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179"/>
        <w:ind w:hanging="0" w:start="0" w:end="200"/>
        <w:jc w:val="center"/>
        <w:rPr/>
      </w:pPr>
      <w:r>
        <w:rPr>
          <w:b/>
          <w:sz w:val="27"/>
          <w:u w:val="single" w:color="000000"/>
        </w:rPr>
        <w:t>Základní škola, Mníšek pod Brdy, Komenského 886</w:t>
      </w:r>
      <w:r>
        <w:rPr>
          <w:b/>
          <w:sz w:val="27"/>
        </w:rPr>
        <w:t xml:space="preserve"> </w:t>
      </w:r>
      <w:r>
        <w:rPr>
          <w:rFonts w:eastAsia="Tahoma" w:cs="Tahoma" w:ascii="Tahoma" w:hAnsi="Tahoma"/>
          <w:b/>
          <w:sz w:val="27"/>
        </w:rPr>
        <w:t xml:space="preserve"> </w:t>
      </w:r>
    </w:p>
    <w:p>
      <w:pPr>
        <w:pStyle w:val="Heading1"/>
        <w:ind w:hanging="0" w:start="0"/>
        <w:rPr/>
      </w:pPr>
      <w:r>
        <w:rPr/>
        <w:t>Minimální preventivní program na školní rok 2025/2026</w:t>
      </w:r>
    </w:p>
    <w:p>
      <w:pPr>
        <w:pStyle w:val="Normal"/>
        <w:spacing w:lineRule="auto" w:line="259" w:before="0" w:after="162"/>
        <w:ind w:hanging="0" w:start="0" w:end="0"/>
        <w:rPr/>
      </w:pPr>
      <w:r>
        <w:rPr>
          <w:rFonts w:eastAsia="Tahoma" w:cs="Tahoma" w:ascii="Tahoma" w:hAnsi="Tahoma"/>
          <w:b/>
          <w:sz w:val="27"/>
        </w:rPr>
        <w:t xml:space="preserve"> </w:t>
      </w:r>
    </w:p>
    <w:p>
      <w:pPr>
        <w:pStyle w:val="Heading2"/>
        <w:spacing w:before="160" w:after="111"/>
        <w:ind w:hanging="10" w:start="5" w:end="89"/>
        <w:rPr/>
      </w:pPr>
      <w:r>
        <w:rPr>
          <w:sz w:val="28"/>
          <w:szCs w:val="28"/>
        </w:rPr>
        <w:t>1. Úvod</w:t>
      </w:r>
      <w:r>
        <w:rPr>
          <w:rFonts w:eastAsia="Times New Roman" w:cs="Times New Roman" w:ascii="Times New Roman" w:hAnsi="Times New Roman"/>
          <w:u w:val="none" w:color="000000"/>
        </w:rPr>
        <w:t xml:space="preserve"> </w:t>
      </w:r>
    </w:p>
    <w:p>
      <w:pPr>
        <w:pStyle w:val="Normal"/>
        <w:spacing w:lineRule="auto" w:line="401" w:before="0" w:after="0"/>
        <w:ind w:hanging="10" w:start="5" w:end="190"/>
        <w:jc w:val="both"/>
        <w:rPr/>
      </w:pPr>
      <w:r>
        <w:rPr/>
        <w:t xml:space="preserve">Minimální preventivní program školy vychází z metodických pokynů MŠMT v souladu s § 29 odst. 1 a § 30 odst. 3 zákona č. 561/2004 Sb. A § 18 písm. c) zákona č. 379/2005 Sb. a zahrnuje prevenci rizikového chování u žáků ve škole a školním zařízení zejména v oblasti požívání návykových látek, včetně alkoholu, kouření, kriminality, gamblingu, netolismu, záškoláctví, šikanování a jiných forem násilí, rasismu, intolerance, antisemitismu, rizikového chování v dopravě, poruch příjmu potravy, syndromu CAN, rizikového sexuálního chování, kyberšikany, negativního působení sekt, apod. </w:t>
      </w:r>
    </w:p>
    <w:p>
      <w:pPr>
        <w:pStyle w:val="Normal"/>
        <w:spacing w:lineRule="auto" w:line="259" w:before="0" w:after="189"/>
        <w:ind w:hanging="0" w:start="0" w:end="0"/>
        <w:rPr/>
      </w:pPr>
      <w:r>
        <w:rPr/>
        <w:t xml:space="preserve"> </w:t>
      </w:r>
    </w:p>
    <w:p>
      <w:pPr>
        <w:pStyle w:val="Heading2"/>
        <w:spacing w:before="160" w:after="141"/>
        <w:ind w:hanging="10" w:start="5" w:end="89"/>
        <w:rPr>
          <w:sz w:val="28"/>
          <w:szCs w:val="28"/>
        </w:rPr>
      </w:pPr>
      <w:r>
        <w:rPr>
          <w:sz w:val="28"/>
          <w:szCs w:val="28"/>
        </w:rPr>
        <w:t>2. Cíl pro období 2025/2026</w:t>
      </w:r>
    </w:p>
    <w:p>
      <w:pPr>
        <w:pStyle w:val="Normal"/>
        <w:spacing w:lineRule="auto" w:line="401" w:before="0" w:after="0"/>
        <w:ind w:hanging="10" w:start="5" w:end="190"/>
        <w:jc w:val="both"/>
        <w:rPr/>
      </w:pPr>
      <w:r>
        <w:rPr/>
        <w:t xml:space="preserve"> </w:t>
      </w:r>
      <w:r>
        <w:rPr/>
        <w:t xml:space="preserve">Cílem minimálního preventivního programu je ve spolupráci s rodiči formovat takovou osobnost žáka, která je přiměřeně svému věku a možnostem schopna orientovat se v dané problematice, zkoumat ji, ptát se, dělat správná rozhodnutí, která si bude vážit svého zdraví, bude umět nakládat se svým volným časem a zvládat základní sociální dovednosti. Preventivní program vychází z dlouhodobé individuální i skupinové práce se žáky a ze zkušeností, kdy každý rok hledáme efektivní metody, které povedou ke zkvalitnění života našich žáků. I v tomto roce bude kladen důraz na zvládání krizových situací a budování zdravého sebevědomí. Jsme si vědomi, že pouze za předpokladu, že je dítě zdravé, spokojené, sebevědomé a získá nácvik řešení situací, které přinášejí emoční dysbalanci, má větší šanci vyhnout se negativním vlivům.  </w:t>
      </w:r>
    </w:p>
    <w:p>
      <w:pPr>
        <w:pStyle w:val="Heading2"/>
        <w:spacing w:before="160" w:after="212"/>
        <w:ind w:hanging="10" w:start="5" w:end="89"/>
        <w:rPr>
          <w:sz w:val="28"/>
          <w:szCs w:val="28"/>
        </w:rPr>
      </w:pPr>
      <w:r>
        <w:rPr>
          <w:sz w:val="28"/>
          <w:szCs w:val="28"/>
        </w:rPr>
        <w:t>3. Evaluace 2024/2025</w:t>
      </w:r>
    </w:p>
    <w:p>
      <w:pPr>
        <w:pStyle w:val="Normal"/>
        <w:spacing w:lineRule="auto" w:line="259" w:before="0" w:after="0"/>
        <w:ind w:hanging="0" w:start="0" w:end="0"/>
        <w:rPr/>
      </w:pPr>
      <w:r>
        <w:rPr>
          <w:rFonts w:eastAsia="Arial" w:cs="Arial" w:ascii="Arial" w:hAnsi="Arial"/>
          <w:b/>
          <w:i/>
        </w:rPr>
        <w:t xml:space="preserve">Počet výskytu rizikového chování, které škola řešila </w:t>
      </w:r>
    </w:p>
    <w:p>
      <w:pPr>
        <w:pStyle w:val="Normal"/>
        <w:spacing w:lineRule="auto" w:line="259" w:before="0" w:after="0"/>
        <w:ind w:hanging="0" w:start="0" w:end="0"/>
        <w:rPr/>
      </w:pPr>
      <w:r>
        <w:rPr>
          <w:rFonts w:eastAsia="Arial" w:cs="Arial" w:ascii="Arial" w:hAnsi="Arial"/>
          <w:b/>
          <w:sz w:val="22"/>
        </w:rPr>
        <w:t xml:space="preserve"> </w:t>
      </w:r>
    </w:p>
    <w:tbl>
      <w:tblPr>
        <w:tblStyle w:val="TableGrid"/>
        <w:tblW w:w="9210" w:type="dxa"/>
        <w:jc w:val="start"/>
        <w:tblInd w:w="-106" w:type="dxa"/>
        <w:tblLayout w:type="fixed"/>
        <w:tblCellMar>
          <w:top w:w="3" w:type="dxa"/>
          <w:start w:w="106" w:type="dxa"/>
          <w:bottom w:w="0" w:type="dxa"/>
          <w:end w:w="115" w:type="dxa"/>
        </w:tblCellMar>
        <w:tblLook w:firstRow="1" w:noVBand="1" w:lastRow="0" w:firstColumn="1" w:lastColumn="0" w:noHBand="0" w:val="04a0"/>
      </w:tblPr>
      <w:tblGrid>
        <w:gridCol w:w="4605"/>
        <w:gridCol w:w="4605"/>
      </w:tblGrid>
      <w:tr>
        <w:trPr>
          <w:trHeight w:val="259" w:hRule="atLeast"/>
        </w:trPr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0E0E0" w:val="clear"/>
          </w:tcPr>
          <w:p>
            <w:pPr>
              <w:pStyle w:val="Normal"/>
              <w:widowControl/>
              <w:spacing w:lineRule="auto" w:line="259" w:before="0" w:after="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2"/>
                <w:lang w:val="cs-CZ" w:bidi="ar-SA"/>
              </w:rPr>
              <w:t>Sociálně patologický jev</w:t>
            </w:r>
            <w:r>
              <w:rPr>
                <w:rFonts w:eastAsia="Arial" w:cs="Arial" w:ascii="Arial" w:hAnsi="Arial"/>
                <w:b/>
                <w:kern w:val="2"/>
                <w:lang w:val="cs-CZ" w:bidi="ar-SA"/>
              </w:rPr>
              <w:t xml:space="preserve"> </w:t>
            </w:r>
          </w:p>
        </w:tc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E0E0E0" w:val="clear"/>
          </w:tcPr>
          <w:p>
            <w:pPr>
              <w:pStyle w:val="Normal"/>
              <w:widowControl/>
              <w:spacing w:lineRule="auto" w:line="259" w:before="0" w:after="0"/>
              <w:ind w:hanging="0" w:start="3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b/>
                <w:kern w:val="2"/>
                <w:sz w:val="22"/>
                <w:lang w:val="cs-CZ" w:bidi="ar-SA"/>
              </w:rPr>
              <w:t>počet</w:t>
            </w:r>
            <w:r>
              <w:rPr>
                <w:rFonts w:eastAsia="Arial" w:cs="Arial" w:ascii="Arial" w:hAnsi="Arial"/>
                <w:b/>
                <w:kern w:val="2"/>
                <w:lang w:val="cs-CZ" w:bidi="ar-SA"/>
              </w:rPr>
              <w:t xml:space="preserve"> </w:t>
            </w:r>
          </w:p>
        </w:tc>
      </w:tr>
      <w:tr>
        <w:trPr>
          <w:trHeight w:val="289" w:hRule="atLeast"/>
        </w:trPr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sz w:val="22"/>
                <w:lang w:val="cs-CZ" w:bidi="ar-SA"/>
              </w:rPr>
              <w:t>Drogová závislost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</w:tc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3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1 </w:t>
            </w:r>
          </w:p>
        </w:tc>
      </w:tr>
      <w:tr>
        <w:trPr>
          <w:trHeight w:val="262" w:hRule="atLeast"/>
        </w:trPr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sz w:val="22"/>
                <w:lang w:val="cs-CZ" w:bidi="ar-SA"/>
              </w:rPr>
              <w:t>Alkohol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</w:tc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3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lang w:val="cs-CZ" w:bidi="ar-SA"/>
              </w:rPr>
              <w:t>0</w:t>
            </w:r>
          </w:p>
        </w:tc>
      </w:tr>
      <w:tr>
        <w:trPr>
          <w:trHeight w:val="264" w:hRule="atLeast"/>
        </w:trPr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sz w:val="22"/>
                <w:lang w:val="cs-CZ" w:bidi="ar-SA"/>
              </w:rPr>
              <w:t>Kouření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</w:tc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3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>2</w:t>
            </w:r>
          </w:p>
        </w:tc>
      </w:tr>
      <w:tr>
        <w:trPr>
          <w:trHeight w:val="286" w:hRule="atLeast"/>
        </w:trPr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sz w:val="22"/>
                <w:lang w:val="cs-CZ" w:bidi="ar-SA"/>
              </w:rPr>
              <w:t>Kriminalita a delikvence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</w:tc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3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lang w:val="cs-CZ" w:bidi="ar-SA"/>
              </w:rPr>
              <w:t>1</w:t>
            </w:r>
          </w:p>
        </w:tc>
      </w:tr>
      <w:tr>
        <w:trPr>
          <w:trHeight w:val="262" w:hRule="atLeast"/>
        </w:trPr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sz w:val="22"/>
                <w:lang w:val="cs-CZ" w:bidi="ar-SA"/>
              </w:rPr>
              <w:t>Virtuální drogy (počítač, televize, video)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</w:tc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3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sz w:val="22"/>
                <w:lang w:val="cs-CZ" w:bidi="ar-SA"/>
              </w:rPr>
              <w:t>0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</w:tc>
      </w:tr>
      <w:tr>
        <w:trPr>
          <w:trHeight w:val="264" w:hRule="atLeast"/>
        </w:trPr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sz w:val="22"/>
                <w:lang w:val="cs-CZ" w:bidi="ar-SA"/>
              </w:rPr>
              <w:t>Patologické hráčství (gambling)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</w:tc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3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sz w:val="22"/>
                <w:lang w:val="cs-CZ" w:bidi="ar-SA"/>
              </w:rPr>
              <w:t>0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</w:tc>
      </w:tr>
      <w:tr>
        <w:trPr>
          <w:trHeight w:val="286" w:hRule="atLeast"/>
        </w:trPr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sz w:val="22"/>
                <w:lang w:val="cs-CZ" w:bidi="ar-SA"/>
              </w:rPr>
              <w:t>Záškoláctví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</w:tc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3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3 </w:t>
            </w:r>
          </w:p>
        </w:tc>
      </w:tr>
      <w:tr>
        <w:trPr>
          <w:trHeight w:val="264" w:hRule="atLeast"/>
        </w:trPr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sz w:val="22"/>
                <w:lang w:val="cs-CZ" w:bidi="ar-SA"/>
              </w:rPr>
              <w:t>Šikanování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</w:tc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3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1 </w:t>
            </w:r>
          </w:p>
        </w:tc>
      </w:tr>
      <w:tr>
        <w:trPr>
          <w:trHeight w:val="262" w:hRule="atLeast"/>
        </w:trPr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sz w:val="22"/>
                <w:lang w:val="cs-CZ" w:bidi="ar-SA"/>
              </w:rPr>
              <w:t>Vandalismus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</w:tc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3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sz w:val="22"/>
                <w:lang w:val="cs-CZ" w:bidi="ar-SA"/>
              </w:rPr>
              <w:t>0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</w:tc>
      </w:tr>
      <w:tr>
        <w:trPr>
          <w:trHeight w:val="286" w:hRule="atLeast"/>
        </w:trPr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sz w:val="22"/>
                <w:lang w:val="cs-CZ" w:bidi="ar-SA"/>
              </w:rPr>
              <w:t>Násilné chování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</w:tc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3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lang w:val="cs-CZ" w:bidi="ar-SA"/>
              </w:rPr>
              <w:t>2</w:t>
            </w:r>
          </w:p>
        </w:tc>
      </w:tr>
      <w:tr>
        <w:trPr>
          <w:trHeight w:val="264" w:hRule="atLeast"/>
        </w:trPr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sz w:val="22"/>
                <w:lang w:val="cs-CZ" w:bidi="ar-SA"/>
              </w:rPr>
              <w:t>Xenofobie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</w:tc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3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3 </w:t>
            </w:r>
          </w:p>
        </w:tc>
      </w:tr>
      <w:tr>
        <w:trPr>
          <w:trHeight w:val="264" w:hRule="atLeast"/>
        </w:trPr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sz w:val="22"/>
                <w:lang w:val="cs-CZ" w:bidi="ar-SA"/>
              </w:rPr>
              <w:t>Rasismus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</w:tc>
        <w:tc>
          <w:tcPr>
            <w:tcW w:w="46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0"/>
              <w:ind w:hanging="0" w:start="3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lang w:val="cs-CZ" w:bidi="ar-SA"/>
              </w:rPr>
              <w:t>0</w:t>
            </w:r>
          </w:p>
        </w:tc>
      </w:tr>
    </w:tbl>
    <w:p>
      <w:pPr>
        <w:pStyle w:val="Normal"/>
        <w:spacing w:lineRule="auto" w:line="259" w:before="0" w:after="112"/>
        <w:ind w:hanging="0" w:start="0" w:end="0"/>
        <w:rPr/>
      </w:pPr>
      <w:r>
        <w:rPr/>
        <w:t xml:space="preserve">  </w:t>
      </w:r>
    </w:p>
    <w:p>
      <w:pPr>
        <w:pStyle w:val="Normal"/>
        <w:spacing w:lineRule="auto" w:line="391" w:before="0" w:after="10"/>
        <w:ind w:hanging="10" w:start="5" w:end="190"/>
        <w:jc w:val="both"/>
        <w:rPr/>
      </w:pPr>
      <w:r>
        <w:rPr/>
        <w:t>Evaluace rizikového chování probíhala převážně v oblasti preventivních akcí, třídnických chvilek, komunitních kruhů, neformálních rozhovorů, a pozorováním</w:t>
      </w:r>
      <w:r>
        <w:rPr>
          <w:color w:val="FF0000"/>
        </w:rPr>
        <w:t xml:space="preserve">.  </w:t>
      </w:r>
    </w:p>
    <w:p>
      <w:pPr>
        <w:pStyle w:val="Normal"/>
        <w:spacing w:lineRule="auto" w:line="391" w:before="0" w:after="5"/>
        <w:ind w:hanging="10" w:start="-5" w:end="185"/>
        <w:jc w:val="both"/>
        <w:rPr/>
      </w:pPr>
      <w:r>
        <w:rPr/>
        <w:t xml:space="preserve">S žáky byly vedeny preventivní a výchovné rozhovory. Probíranými tématy byly aktuální výchovné problémy žáka, motivace ke zlepšení chování – jakým způsobem lze předcházet problémovým situacím, problémy v rodině ve vztahu ke škole, jakým způsobem zvládat emoční vypětí a neklid atd.  </w:t>
      </w:r>
    </w:p>
    <w:p>
      <w:pPr>
        <w:pStyle w:val="Normal"/>
        <w:spacing w:lineRule="auto" w:line="391" w:before="0" w:after="5"/>
        <w:ind w:hanging="10" w:start="-5" w:end="185"/>
        <w:jc w:val="both"/>
        <w:rPr/>
      </w:pPr>
      <w:r>
        <w:rPr/>
        <w:t xml:space="preserve">Dále byla monitorována oblast vztahů žáků ve škole i mimo školu (vrstevnické skupiny), které směřovalo k vyhodnocování klimatu ve škole. V průběhu školního roku žáci absolvovali sebehodnotící dotazníky zaměřené na vyučovací předměty a chování.  </w:t>
      </w:r>
    </w:p>
    <w:p>
      <w:pPr>
        <w:pStyle w:val="Normal"/>
        <w:spacing w:lineRule="auto" w:line="391" w:before="0" w:after="5"/>
        <w:ind w:hanging="10" w:start="-5" w:end="185"/>
        <w:jc w:val="both"/>
        <w:rPr/>
      </w:pPr>
      <w:r>
        <w:rPr/>
        <w:t xml:space="preserve">Ve školním roce 2024/2025 bylo realizováno několik </w:t>
      </w:r>
      <w:r>
        <w:rPr/>
        <w:t xml:space="preserve">cílených </w:t>
      </w:r>
      <w:r>
        <w:rPr/>
        <w:t xml:space="preserve">preventivních akcí. Na začátek roku jsme ve spolupráci s městskou policií zařadili preventivní program „Bezpečně do školy“. Žáci si v něm připomněli pravidla silničního provozu a bezpečného chování při cestě do školy. Vzhledem k příchodu nových žáků, byl zařazen preventivní program zaměřený na bezpečné klima ve třídě od organizace „Život bez závislostí“. V listopadu byly zařazeny preventivní programy řešící bezpečí na internetu a domácí násilí (Bubnovačka). Tyto programy byly uskutečněny ve spolupráci s městskou policií a centrem Locika. Před vánočními prázdninami preventisté z městské policie poučili žáky o bezpečném chování v zimě. V novém roce si žáci rozšířili obzory ve finanční gramotnosti při programu od ČNB „Lidé a peníze“. V měsíci únoru jsme se zúčastnili akce na podporu boje proti rakovině, a to Tulipánového měsíce. Toto téma je součástí témat o zdravém životním stylu, v předmětu Vz. </w:t>
      </w:r>
    </w:p>
    <w:p>
      <w:pPr>
        <w:pStyle w:val="Normal"/>
        <w:spacing w:lineRule="auto" w:line="396" w:before="0" w:after="0"/>
        <w:ind w:hanging="10" w:start="5" w:end="190"/>
        <w:jc w:val="both"/>
        <w:rPr/>
      </w:pPr>
      <w:r>
        <w:rPr/>
        <w:t xml:space="preserve">V měsíci březnu byl realizován program od společnosti Magdalena – „Tolerance odlišnosti aneb každý jsme jiný“ </w:t>
      </w:r>
    </w:p>
    <w:p>
      <w:pPr>
        <w:pStyle w:val="Normal"/>
        <w:spacing w:lineRule="auto" w:line="391" w:before="0" w:after="5"/>
        <w:ind w:hanging="10" w:start="-5" w:end="185"/>
        <w:jc w:val="both"/>
        <w:rPr/>
      </w:pPr>
      <w:r>
        <w:rPr/>
        <w:t>V měsících březnu a dubnu jsme podpořili akcí Modrý den a Ponožkový den, lidi s Autismem a Downovým syndromem. Tato témata se objevují v předmětech OV – chování k lidem s handicapem, ČLS – Lidé kolem nás (Poznávat nejrůznější lidské odlišnosti).  V průběhu celého roku pro žáky se středně až těžce mentálním postižením byl připraven preventivní program návštěv canisterapeutických psů a zároveň žáci navštěvovali relaxační místnost Snoezelen ve spolupráci s domovem důchodců v Mníšku pod Brdy.</w:t>
      </w:r>
    </w:p>
    <w:p>
      <w:pPr>
        <w:pStyle w:val="Normal"/>
        <w:spacing w:lineRule="auto" w:line="391" w:before="0" w:after="5"/>
        <w:ind w:hanging="10" w:start="-5" w:end="185"/>
        <w:jc w:val="both"/>
        <w:rPr/>
      </w:pPr>
      <w:r>
        <w:rPr/>
        <w:t xml:space="preserve">Minimální program je realizován také formou různých zážitkových akcí, např. návštěva záchranné stanice Hrachov, sportovní aktivity jako bruslení a plavání, spolupráce s dalšími školami např. ZŠ Dobříš, Lidická – sportovní turnaj apod. </w:t>
      </w:r>
    </w:p>
    <w:p>
      <w:pPr>
        <w:pStyle w:val="Normal"/>
        <w:spacing w:lineRule="auto" w:line="391" w:before="0" w:after="5"/>
        <w:ind w:hanging="10" w:start="-5" w:end="185"/>
        <w:jc w:val="both"/>
        <w:rPr/>
      </w:pPr>
      <w:r>
        <w:rPr/>
        <w:t xml:space="preserve">V případě porušení norem chování nebo porušení školního řádu, byly jednotlivé události prošetřeny, byl proveden rozbor situace se žáky a dále probíhaly výchovné rozhovory, případně situace byla řešena v souladu se Školním řádem. Tyto rozhovory probíhaly prostřednictvím třídních učitelů, metodika prevence, výchovného poradce a ředitelky školy.  Žáci jsou vedeni ke zhodnocení situace, k navržení případných opatření nebo jakou formou lze (z pohledu žáka) daným situacím předcházet, případně jak jim pomoci. </w:t>
      </w:r>
    </w:p>
    <w:p>
      <w:pPr>
        <w:pStyle w:val="Normal"/>
        <w:spacing w:lineRule="auto" w:line="391" w:before="0" w:after="5"/>
        <w:ind w:hanging="10" w:start="-5" w:end="185"/>
        <w:jc w:val="both"/>
        <w:rPr/>
      </w:pPr>
      <w:r>
        <w:rPr/>
        <w:t xml:space="preserve">Vzhledem k situaci se snažíme průběžně monitorovat situaci ve škole, výchovné obtíže žáků, výskyt rizikových jevů, klima školní třídy a klima školy. Průběžně se snažíme zapojovat do činností a akcí pořádaných městem Mníšek pod Brdy (Knoflíkový trh, zdobení stromečku, </w:t>
      </w:r>
      <w:r>
        <w:rPr/>
        <w:t>úklid města</w:t>
      </w:r>
      <w:r>
        <w:rPr/>
        <w:t xml:space="preserve">).  V oblasti rizikového chování se zaměřujeme na primární prevenci (návykové látky, energetické nápoje, šikana, rasismus a xenofobie, elektronické cigarety a lyfty). Preventivní akce jsou realizovány vždy ve spolupráci metodik prevence, výchovný poradce a třídní učitel. Realizované preventivní akce a projektové dny jsou vždy zaznamenávány v třídní knize.   </w:t>
      </w:r>
    </w:p>
    <w:p>
      <w:pPr>
        <w:pStyle w:val="Normal"/>
        <w:spacing w:lineRule="auto" w:line="391" w:before="0" w:after="5"/>
        <w:ind w:hanging="10" w:start="-5" w:end="185"/>
        <w:jc w:val="both"/>
        <w:rPr/>
      </w:pPr>
      <w:r>
        <w:rPr/>
        <w:t xml:space="preserve">V ostatních případech, kdy se nejedná o primární prevenci, řešíme jednotlivé situace individuálně. V těchto situacích zohledňujeme psychický, mentální a zdravotní stav žáků, dosavadní výchovné problémy, situaci v rodině, případně medikaci a její vliv na výchovné problémy. </w:t>
      </w:r>
    </w:p>
    <w:p>
      <w:pPr>
        <w:pStyle w:val="Normal"/>
        <w:spacing w:lineRule="auto" w:line="259" w:before="0" w:after="187"/>
        <w:ind w:hanging="0" w:start="0" w:end="0"/>
        <w:rPr/>
      </w:pPr>
      <w:r>
        <w:rPr>
          <w:b/>
        </w:rPr>
        <w:t xml:space="preserve"> </w:t>
      </w:r>
    </w:p>
    <w:p>
      <w:pPr>
        <w:pStyle w:val="Heading2"/>
        <w:spacing w:before="160" w:after="141"/>
        <w:ind w:hanging="10" w:start="5" w:end="89"/>
        <w:rPr/>
      </w:pPr>
      <w:r>
        <w:rPr>
          <w:sz w:val="28"/>
          <w:szCs w:val="28"/>
        </w:rPr>
        <w:t>4. Analýza výchozího stavu</w:t>
      </w:r>
      <w:r>
        <w:rPr>
          <w:sz w:val="28"/>
          <w:szCs w:val="28"/>
          <w:u w:val="none" w:color="000000"/>
        </w:rPr>
        <w:t xml:space="preserve"> </w:t>
      </w:r>
    </w:p>
    <w:p>
      <w:pPr>
        <w:pStyle w:val="Normal"/>
        <w:spacing w:lineRule="auto" w:line="413" w:before="0" w:after="0"/>
        <w:ind w:hanging="10" w:start="5" w:end="190"/>
        <w:jc w:val="both"/>
        <w:rPr/>
      </w:pPr>
      <w:r>
        <w:rPr/>
        <w:t xml:space="preserve">Primární prevence je ve škole realizována řadu let. Vyučující a ostatní pedagogičtí pracovníci sledují průběžně chování žáků, případné změny v chování, které mohou signalizovat závažnější problém. V případě potřeby jsou pedagogové poučení, jak mají postupovat, vedou společné konzultace s MP a VP. Celospolečenským problémem se stává nárůst rizikového chování hlavně v oblasti zneužívání návykových látek, různých závislostí, digitalizace, kdy při neznalosti správných zásad chování ve virtuálním světě může dojít ke zneužití dětí, dochází k absenci respektování pravidel např. v silničním provozu apod. Děti jsou nejvíce ohroženou skupinou pro tyto negativní vlivy. Primární prevenci je potřeba zahájit, co nejdříve, aby dopad informací a žádoucích vzorců chování byl co největší. Důležitou oblastí je kvalitní komunikace mezi učiteli, rodiči a žákem. Jedním z hlavních úkolů učitele je vzbudit v žácích a rodičích důvěru k pedagogům, poskytnout jim dostatek informací o problémových jevech, naslouchat jejich problémům, poskytnout jim poradenství. Žáci vědí, že se mohou kdykoliv na pedagoga obrátit se svým problémem. </w:t>
      </w:r>
    </w:p>
    <w:p>
      <w:pPr>
        <w:pStyle w:val="Normal"/>
        <w:spacing w:lineRule="auto" w:line="259" w:before="0" w:after="194"/>
        <w:ind w:hanging="0" w:start="0" w:end="0"/>
        <w:rPr/>
      </w:pPr>
      <w:r>
        <w:rPr/>
        <w:t xml:space="preserve"> </w:t>
      </w:r>
    </w:p>
    <w:p>
      <w:pPr>
        <w:pStyle w:val="Heading2"/>
        <w:spacing w:before="160" w:after="110"/>
        <w:ind w:hanging="10" w:start="5" w:end="89"/>
        <w:rPr>
          <w:sz w:val="28"/>
          <w:szCs w:val="28"/>
        </w:rPr>
      </w:pPr>
      <w:r>
        <w:rPr>
          <w:sz w:val="28"/>
          <w:szCs w:val="28"/>
        </w:rPr>
        <w:t>5. Charakteristika školy (co škola nabízí)</w:t>
      </w:r>
      <w:r>
        <w:rPr>
          <w:rFonts w:eastAsia="Times New Roman" w:cs="Times New Roman" w:ascii="Times New Roman" w:hAnsi="Times New Roman"/>
          <w:sz w:val="28"/>
          <w:szCs w:val="28"/>
          <w:u w:val="none" w:color="000000"/>
        </w:rPr>
        <w:t xml:space="preserve"> </w:t>
      </w:r>
    </w:p>
    <w:p>
      <w:pPr>
        <w:pStyle w:val="Normal"/>
        <w:spacing w:lineRule="auto" w:line="259" w:before="0" w:after="147"/>
        <w:ind w:hanging="0" w:start="0" w:end="0"/>
        <w:rPr/>
      </w:pPr>
      <w:r>
        <w:rPr>
          <w:rFonts w:eastAsia="Tahoma" w:cs="Tahoma" w:ascii="Tahoma" w:hAnsi="Tahoma"/>
          <w:sz w:val="19"/>
        </w:rPr>
        <w:t xml:space="preserve">  </w:t>
      </w:r>
    </w:p>
    <w:p>
      <w:pPr>
        <w:pStyle w:val="Normal"/>
        <w:spacing w:lineRule="auto" w:line="391" w:before="0" w:after="5"/>
        <w:ind w:hanging="11" w:start="-6" w:end="187"/>
        <w:jc w:val="both"/>
        <w:rPr/>
      </w:pPr>
      <w:r>
        <w:rPr/>
        <w:t xml:space="preserve">Základní škola Mníšek pod Brdy, Komenského 886 je základní školou podle §16, odst. 9, v níž se vzdělávají žáci se speciálními vzdělávacími potřebami. V rámci školy jsou vyučováni žáci s lehkým mentálním postižením, se středně těžkým mentálním postižením, žáci s kombinovanými vadami, autisté, žáci se závažnými vývojovými poruchami chování a učení. Ve třídách působí s pedagogem </w:t>
      </w:r>
      <w:r>
        <w:rPr/>
        <w:t>vždy</w:t>
      </w:r>
      <w:r>
        <w:rPr/>
        <w:t xml:space="preserve"> asistent pedagoga.</w:t>
      </w:r>
    </w:p>
    <w:p>
      <w:pPr>
        <w:pStyle w:val="Normal"/>
        <w:spacing w:lineRule="auto" w:line="391" w:before="0" w:after="5"/>
        <w:ind w:hanging="11" w:start="-6" w:end="187"/>
        <w:jc w:val="both"/>
        <w:rPr/>
      </w:pPr>
      <w:r>
        <w:rPr/>
        <w:t>Škola patří mezi málotřídní školy rodinného typu. Ve třídách se vyučují většinou 3 ročníky společně. Ve škole je celkem pět tříd. Počet žáků ve třídě se pohybuje v rozmezí od 6 do 9 žáků. Kapacita školy je 38 žáků. Ve školním roce 2024/2025 má škola k 1. 9. 2024 žáků 36, z tohoto počtu je 12 dívek. Škola je umístěna v blízkosti náměstí v půdní nástavbě nad zdravotním střediskem. Pro žáky slouží moderně vybavené učebny. Kromě kmenových tříd je např. k výuce tělesné výchovy využívána herna školy nebo tělocvična při ZŠ Komenského 420 a při příznivém počasí zahrada u městské knihovny s venkovní učebnou, případně hřiště u Základní školy Komenského 420. Škola má k dispozici počítačovou učebnu, kuchyňku a knihovnu. Všichni žáci se v době od 7:3</w:t>
      </w:r>
      <w:r>
        <w:rPr/>
        <w:t>5</w:t>
      </w:r>
      <w:r>
        <w:rPr/>
        <w:t xml:space="preserve"> do 7:50 hodin scházejí v jedné třídě, kde mají možnost hrát společenské hry, komunikovat se spolužáky apod., o velké přestávce využívají hernu k pohybovým aktivitám a relaxaci, o polední přestávce mohou využít knihy ze školní knihovny, počítače v počítačové učebně, to vše se děje vždy za dohledu pedagoga. Vzdělávání a výchovu zajišťuje 7 učitelů, včetně ředitelky, 6 asistentů pedagoga a </w:t>
      </w:r>
      <w:r>
        <w:rPr/>
        <w:t>2</w:t>
      </w:r>
      <w:r>
        <w:rPr/>
        <w:t xml:space="preserve">  vychovatelk</w:t>
      </w:r>
      <w:r>
        <w:rPr/>
        <w:t>y</w:t>
      </w:r>
      <w:r>
        <w:rPr/>
        <w:t xml:space="preserve"> školní družiny.</w:t>
      </w:r>
      <w:r>
        <w:rPr>
          <w:rFonts w:eastAsia="Tahoma" w:cs="Tahoma" w:ascii="Tahoma" w:hAnsi="Tahoma"/>
          <w:sz w:val="19"/>
        </w:rPr>
        <w:t xml:space="preserve"> </w:t>
      </w:r>
      <w:r>
        <w:rPr/>
        <w:t>Žáci mají možnost stravování v nedalekém bistru s názvem „Tady a teď“, Mníšek pod Brdy, Komenského 420. Součástí školy je i školní družina, která má ve dvou odděleních program rozdělený do tematických bloků. Mimo družiny mají žáci možnost navštěvovat volnočasové aktivity(dramatický kroužek, kroužek vaření, kroužek – všestranné dovednostní aktivity)</w:t>
      </w:r>
    </w:p>
    <w:p>
      <w:pPr>
        <w:pStyle w:val="Normal"/>
        <w:spacing w:lineRule="auto" w:line="391" w:before="0" w:after="162"/>
        <w:ind w:hanging="10" w:start="-5" w:end="185"/>
        <w:jc w:val="center"/>
        <w:rPr>
          <w:sz w:val="28"/>
          <w:u w:val="none" w:color="000000"/>
        </w:rPr>
      </w:pPr>
      <w:r>
        <w:rPr>
          <w:sz w:val="28"/>
          <w:u w:val="none" w:color="000000"/>
        </w:rPr>
      </w:r>
    </w:p>
    <w:p>
      <w:pPr>
        <w:pStyle w:val="BodyText"/>
        <w:spacing w:lineRule="auto" w:line="391" w:before="0" w:after="162"/>
        <w:ind w:hanging="10" w:start="-5" w:end="185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5983B0"/>
          <w:spacing w:val="0"/>
          <w:sz w:val="28"/>
          <w:szCs w:val="28"/>
          <w:u w:val="none" w:color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5983B0"/>
          <w:spacing w:val="0"/>
          <w:sz w:val="28"/>
          <w:szCs w:val="28"/>
          <w:u w:val="none" w:color="000000"/>
        </w:rPr>
        <w:t xml:space="preserve">6.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5983B0"/>
          <w:spacing w:val="0"/>
          <w:sz w:val="28"/>
          <w:szCs w:val="28"/>
          <w:u w:val="none" w:color="000000"/>
        </w:rPr>
        <w:t>Úkoly jednotlivých pracovníků školy, zapojení žáků a zaměstnanců do MPP</w:t>
      </w:r>
    </w:p>
    <w:p>
      <w:pPr>
        <w:pStyle w:val="BodyText"/>
        <w:widowControl/>
        <w:bidi w:val="0"/>
        <w:spacing w:lineRule="auto" w:line="391" w:before="0" w:after="162"/>
        <w:ind w:hanging="0" w:start="-57" w:end="170"/>
        <w:jc w:val="both"/>
        <w:rPr>
          <w:caps w:val="false"/>
          <w:smallCaps w:val="false"/>
          <w:color w:val="5983B0"/>
          <w:spacing w:val="0"/>
          <w:sz w:val="28"/>
          <w:szCs w:val="28"/>
          <w:u w:val="none" w:color="000000"/>
        </w:rPr>
      </w:pPr>
      <w:r>
        <w:rPr>
          <w:caps w:val="false"/>
          <w:smallCaps w:val="false"/>
          <w:color w:val="000000"/>
          <w:spacing w:val="0"/>
          <w:sz w:val="24"/>
          <w:szCs w:val="24"/>
          <w:u w:val="none" w:color="000000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</w:rPr>
        <w:t>Ředitel školy - má odpovědnost za podporu, vytváření a realizaci programu, sleduje jeho efektivitu, v případě potřeby svolává výchovné komise.</w:t>
      </w:r>
    </w:p>
    <w:p>
      <w:pPr>
        <w:pStyle w:val="BodyText"/>
        <w:widowControl/>
        <w:bidi w:val="0"/>
        <w:spacing w:lineRule="auto" w:line="391" w:before="0" w:after="162"/>
        <w:ind w:hanging="0" w:start="-57" w:end="0"/>
        <w:jc w:val="both"/>
        <w:rPr>
          <w:caps w:val="false"/>
          <w:smallCaps w:val="false"/>
          <w:color w:val="000000"/>
          <w:spacing w:val="0"/>
          <w:sz w:val="24"/>
          <w:szCs w:val="24"/>
          <w:u w:val="none" w:color="000000"/>
        </w:rPr>
      </w:pPr>
      <w:r>
        <w:rPr>
          <w:caps w:val="false"/>
          <w:smallCaps w:val="false"/>
          <w:color w:val="000000"/>
          <w:spacing w:val="0"/>
          <w:sz w:val="24"/>
          <w:szCs w:val="24"/>
          <w:u w:val="none" w:color="000000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</w:rPr>
        <w:t>Výchovná poradkyně – poskytuje poradenství při řešení školního neúspěchu, výukových problémů, volbě povolání a dalšího vzdělávání žáků, spolu s třídními učiteli a asistenty se podílí na tvorbě individuálních vzdělávacích plánů a připravuje podmínky pro integraci jednotlivých žáků, navrhuje řediteli školy svolávání výchovných komisí, konzultuje problémy s odbornými pracovišti (SPC, PPP).</w:t>
      </w:r>
    </w:p>
    <w:p>
      <w:pPr>
        <w:pStyle w:val="BodyText"/>
        <w:widowControl/>
        <w:spacing w:lineRule="auto" w:line="391" w:before="0" w:after="162"/>
        <w:ind w:hanging="0" w:start="0" w:end="0"/>
        <w:jc w:val="both"/>
        <w:rPr>
          <w:caps w:val="false"/>
          <w:smallCaps w:val="false"/>
          <w:color w:val="000000"/>
          <w:spacing w:val="0"/>
          <w:sz w:val="24"/>
          <w:szCs w:val="24"/>
          <w:u w:val="none" w:color="000000"/>
        </w:rPr>
      </w:pPr>
      <w:r>
        <w:rPr>
          <w:caps w:val="false"/>
          <w:smallCaps w:val="false"/>
          <w:color w:val="000000"/>
          <w:spacing w:val="0"/>
          <w:sz w:val="24"/>
          <w:szCs w:val="24"/>
          <w:u w:val="none" w:color="000000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</w:rPr>
        <w:t>Školní metodička prevence - koordinuje přípravy a realizace programů, komunikuje s žáky, rodiči, ostatními pracovníky školy (především s třídními učiteli), odkazuje na další odborníky, monitoruje žáky v riziku a s poruchou chování a emocí, zaměřuje se na zachycování varovných signálů souvisejících s problematikou rizikových projevů chování, účastní se jednání s rodiči a výchovných komisí, spolupracuje s organizacemi v oblasti primární prevence, dokumentuje průběh a hodnotí realizaci preventivní strategie.</w:t>
      </w:r>
    </w:p>
    <w:p>
      <w:pPr>
        <w:pStyle w:val="BodyText"/>
        <w:widowControl/>
        <w:spacing w:lineRule="auto" w:line="391" w:before="0" w:after="162"/>
        <w:ind w:hanging="0" w:start="0" w:end="0"/>
        <w:jc w:val="both"/>
        <w:rPr>
          <w:caps w:val="false"/>
          <w:smallCaps w:val="false"/>
          <w:color w:val="000000"/>
          <w:spacing w:val="0"/>
          <w:sz w:val="24"/>
          <w:szCs w:val="24"/>
          <w:u w:val="none" w:color="000000"/>
        </w:rPr>
      </w:pPr>
      <w:r>
        <w:rPr>
          <w:caps w:val="false"/>
          <w:smallCaps w:val="false"/>
          <w:color w:val="000000"/>
          <w:spacing w:val="0"/>
          <w:sz w:val="24"/>
          <w:szCs w:val="24"/>
          <w:u w:val="none" w:color="000000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</w:rPr>
        <w:t>Pedagogický sbor - jednotliví učitelé začleňují preventivní témata do výuky jednotlivých předmětů (viz ŠVP), jednotlivé problémy a nejasnosti z oblasti prevence rizikových projevů chování konzultují s metodičkou prevence, výchovnou poradkyní a vedením školy.</w:t>
      </w:r>
    </w:p>
    <w:p>
      <w:pPr>
        <w:pStyle w:val="BodyText"/>
        <w:widowControl/>
        <w:spacing w:lineRule="auto" w:line="391" w:before="0" w:after="162"/>
        <w:ind w:hanging="0" w:start="0" w:end="0"/>
        <w:jc w:val="both"/>
        <w:rPr>
          <w:caps w:val="false"/>
          <w:smallCaps w:val="false"/>
          <w:color w:val="000000"/>
          <w:spacing w:val="0"/>
          <w:sz w:val="24"/>
          <w:szCs w:val="24"/>
          <w:u w:val="none" w:color="000000"/>
        </w:rPr>
      </w:pPr>
      <w:r>
        <w:rPr>
          <w:caps w:val="false"/>
          <w:smallCaps w:val="false"/>
          <w:color w:val="000000"/>
          <w:spacing w:val="0"/>
          <w:sz w:val="24"/>
          <w:szCs w:val="24"/>
          <w:u w:val="none" w:color="000000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</w:rPr>
        <w:t>Třídní učitelé – hrají stěžejní úlohu při naplňování MPP, mapují vztahy ve své třídě, vhodnými aktivitami navozují zdravé prostředí v kolektivu, konzultují a úzce spolupracují s metodičkou prevence, výchovnou poradkyní, vedením, ostatními pracovníky školy a rodiči, seznámí žáky s MPP, podílí se na léčbě vztahů v kolektivech, ve kterých se vyskytla šikana, důsledně postihují (navrhují postihy) v případě porušení školního řádu, komunikují s rodiči nejen prostřednictvím třídních schůzek.</w:t>
      </w:r>
    </w:p>
    <w:p>
      <w:pPr>
        <w:pStyle w:val="BodyText"/>
        <w:widowControl/>
        <w:spacing w:lineRule="auto" w:line="391" w:before="0" w:after="162"/>
        <w:ind w:hanging="0" w:start="0" w:end="0"/>
        <w:jc w:val="both"/>
        <w:rPr>
          <w:caps w:val="false"/>
          <w:smallCaps w:val="false"/>
          <w:color w:val="000000"/>
          <w:spacing w:val="0"/>
          <w:sz w:val="24"/>
          <w:szCs w:val="24"/>
          <w:u w:val="none" w:color="000000"/>
        </w:rPr>
      </w:pPr>
      <w:r>
        <w:rPr>
          <w:caps w:val="false"/>
          <w:smallCaps w:val="false"/>
          <w:color w:val="000000"/>
          <w:spacing w:val="0"/>
          <w:sz w:val="24"/>
          <w:szCs w:val="24"/>
          <w:u w:val="none" w:color="000000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</w:rPr>
        <w:t>Žáci - participují se na přípravě a realizaci programu, jsou seznámeni s MPP, vědí, kde hledat pomoc, na koho se obrátit.</w:t>
      </w:r>
    </w:p>
    <w:p>
      <w:pPr>
        <w:pStyle w:val="BodyText"/>
        <w:widowControl/>
        <w:spacing w:lineRule="auto" w:line="391" w:before="0" w:after="162"/>
        <w:ind w:hanging="0" w:start="0" w:end="0"/>
        <w:jc w:val="both"/>
        <w:rPr>
          <w:caps w:val="false"/>
          <w:smallCaps w:val="false"/>
          <w:color w:val="000000"/>
          <w:spacing w:val="0"/>
          <w:sz w:val="24"/>
          <w:szCs w:val="24"/>
          <w:u w:val="none" w:color="000000"/>
        </w:rPr>
      </w:pPr>
      <w:r>
        <w:rPr>
          <w:caps w:val="false"/>
          <w:smallCaps w:val="false"/>
          <w:color w:val="000000"/>
          <w:spacing w:val="0"/>
          <w:sz w:val="24"/>
          <w:szCs w:val="24"/>
          <w:u w:val="none" w:color="000000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</w:rPr>
        <w:t>Seznam pracovníků ŠPP:</w:t>
      </w:r>
    </w:p>
    <w:p>
      <w:pPr>
        <w:pStyle w:val="BodyText"/>
        <w:widowControl/>
        <w:spacing w:lineRule="auto" w:line="391" w:before="0" w:after="162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</w:rPr>
        <w:t xml:space="preserve">Mgr. Petra Vejvodová – školní metodik prevene, 318599465, </w:t>
      </w:r>
      <w:hyperlink r:id="rId2">
        <w:r>
          <w:rPr>
            <w:rStyle w:val="Hyperlink"/>
            <w:rFonts w:eastAsia="Calibri" w:cs="Calibri" w:ascii="Calibri" w:hAnsi="Calibri"/>
            <w:b w:val="false"/>
            <w:i w:val="false"/>
            <w:caps w:val="false"/>
            <w:smallCaps w:val="false"/>
            <w:color w:val="000000"/>
            <w:spacing w:val="0"/>
            <w:kern w:val="2"/>
            <w:sz w:val="24"/>
            <w:szCs w:val="24"/>
            <w:u w:val="none" w:color="000000"/>
            <w:lang w:val="cs-CZ" w:bidi="ar-SA"/>
          </w:rPr>
          <w:t>vejvodova.zs886@seznam.cz</w:t>
        </w:r>
      </w:hyperlink>
    </w:p>
    <w:p>
      <w:pPr>
        <w:pStyle w:val="BodyText"/>
        <w:widowControl/>
        <w:spacing w:lineRule="auto" w:line="391" w:before="0" w:after="162"/>
        <w:ind w:hanging="0" w:start="0" w:end="0"/>
        <w:jc w:val="both"/>
        <w:rPr/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color w:val="000000"/>
          <w:spacing w:val="0"/>
          <w:kern w:val="2"/>
          <w:sz w:val="24"/>
          <w:szCs w:val="24"/>
          <w:u w:val="none" w:color="000000"/>
          <w:lang w:val="cs-CZ" w:bidi="ar-SA"/>
        </w:rPr>
        <w:t xml:space="preserve">Mgr. Lenka Cvrčková – výchovný poradce, 318599465, cvrckova.zs886@seznam.cz </w:t>
      </w:r>
    </w:p>
    <w:p>
      <w:pPr>
        <w:pStyle w:val="Normal"/>
        <w:spacing w:lineRule="auto" w:line="259" w:before="0" w:after="188"/>
        <w:ind w:hanging="10" w:start="5" w:end="0"/>
        <w:rPr/>
      </w:pPr>
      <w:r>
        <w:rPr>
          <w:b/>
        </w:rPr>
        <w:t xml:space="preserve">Kompetence výchovného poradce: </w:t>
      </w:r>
    </w:p>
    <w:p>
      <w:pPr>
        <w:pStyle w:val="Heading3"/>
        <w:ind w:hanging="10" w:start="5" w:end="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A. Oblast výchovy </w:t>
      </w:r>
    </w:p>
    <w:p>
      <w:pPr>
        <w:pStyle w:val="Normal"/>
        <w:numPr>
          <w:ilvl w:val="0"/>
          <w:numId w:val="1"/>
        </w:numPr>
        <w:spacing w:lineRule="auto" w:line="432" w:before="0" w:after="9"/>
        <w:ind w:hanging="170" w:start="-209" w:end="190"/>
        <w:jc w:val="both"/>
        <w:rPr/>
      </w:pPr>
      <w:r>
        <w:rPr/>
        <w:t xml:space="preserve">podpora žákům s výchovnými problémy, rozbor příčin, doporučení vhodného působení, projednání s rodiči, zajištění spolupráce rodičů a školy </w:t>
      </w:r>
    </w:p>
    <w:p>
      <w:pPr>
        <w:pStyle w:val="Normal"/>
        <w:numPr>
          <w:ilvl w:val="0"/>
          <w:numId w:val="1"/>
        </w:numPr>
        <w:spacing w:lineRule="auto" w:line="432" w:before="0" w:after="8"/>
        <w:ind w:hanging="170" w:start="-209" w:end="190"/>
        <w:jc w:val="both"/>
        <w:rPr/>
      </w:pPr>
      <w:r>
        <w:rPr/>
        <w:t xml:space="preserve">pomoc žákům s osobními problémy (sebepoznání, vzájemná úcta, vztahy mezi vrstevníky, vztahy k dospělým, rozhodování, řešení problémů, zaujímání postojů)  </w:t>
      </w:r>
    </w:p>
    <w:p>
      <w:pPr>
        <w:pStyle w:val="Normal"/>
        <w:numPr>
          <w:ilvl w:val="0"/>
          <w:numId w:val="1"/>
        </w:numPr>
        <w:ind w:hanging="170" w:start="-209" w:end="190"/>
        <w:jc w:val="both"/>
        <w:rPr/>
      </w:pPr>
      <w:r>
        <w:rPr/>
        <w:t xml:space="preserve">spolupráce s třídními učiteli při přípravě třídnických hodin  </w:t>
      </w:r>
    </w:p>
    <w:p>
      <w:pPr>
        <w:pStyle w:val="Normal"/>
        <w:numPr>
          <w:ilvl w:val="0"/>
          <w:numId w:val="1"/>
        </w:numPr>
        <w:ind w:hanging="170" w:start="-209" w:end="190"/>
        <w:jc w:val="both"/>
        <w:rPr/>
      </w:pPr>
      <w:r>
        <w:rPr/>
        <w:t xml:space="preserve">spolupráce s SPC a PPP, s odborem sociálních věcí  </w:t>
      </w:r>
    </w:p>
    <w:p>
      <w:pPr>
        <w:pStyle w:val="Normal"/>
        <w:numPr>
          <w:ilvl w:val="0"/>
          <w:numId w:val="1"/>
        </w:numPr>
        <w:ind w:hanging="170" w:start="-209" w:end="190"/>
        <w:jc w:val="both"/>
        <w:rPr/>
      </w:pPr>
      <w:r>
        <w:rPr/>
        <w:t xml:space="preserve">účast na jednání výchovných komisí  </w:t>
      </w:r>
    </w:p>
    <w:p>
      <w:pPr>
        <w:pStyle w:val="Normal"/>
        <w:numPr>
          <w:ilvl w:val="0"/>
          <w:numId w:val="1"/>
        </w:numPr>
        <w:spacing w:before="0" w:after="98"/>
        <w:ind w:hanging="170" w:start="-209" w:end="190"/>
        <w:jc w:val="both"/>
        <w:rPr/>
      </w:pPr>
      <w:r>
        <w:rPr/>
        <w:t xml:space="preserve">účast v hodinách, pomoc při řešení konkrétních problémů  </w:t>
      </w:r>
    </w:p>
    <w:p>
      <w:pPr>
        <w:pStyle w:val="Normal"/>
        <w:spacing w:lineRule="auto" w:line="259" w:before="0" w:after="196"/>
        <w:ind w:hanging="0" w:start="0" w:end="0"/>
        <w:rPr/>
      </w:pPr>
      <w:r>
        <w:rPr/>
        <w:t xml:space="preserve"> </w:t>
      </w:r>
    </w:p>
    <w:p>
      <w:pPr>
        <w:pStyle w:val="Heading3"/>
        <w:ind w:hanging="10" w:start="5" w:end="89"/>
        <w:rPr/>
      </w:pPr>
      <w:r>
        <w:rPr>
          <w:sz w:val="24"/>
          <w:szCs w:val="24"/>
        </w:rPr>
        <w:t xml:space="preserve">B. Oblast vzdělávání </w:t>
      </w:r>
      <w:r>
        <w:rPr/>
        <w:t xml:space="preserve"> </w:t>
      </w:r>
    </w:p>
    <w:p>
      <w:pPr>
        <w:pStyle w:val="Normal"/>
        <w:numPr>
          <w:ilvl w:val="0"/>
          <w:numId w:val="2"/>
        </w:numPr>
        <w:spacing w:lineRule="auto" w:line="432" w:before="0" w:after="9"/>
        <w:ind w:hanging="170" w:start="170" w:end="190"/>
        <w:jc w:val="both"/>
        <w:rPr/>
      </w:pPr>
      <w:r>
        <w:rPr/>
        <w:t xml:space="preserve">péče o žáky s výukovými obtížemi, upřesnění forem práce s nimi, rozbor situace se žákem, spolupráce s třídním učitelem, příslušným vyučujícím, rodiči a PPP, SPC  </w:t>
      </w:r>
    </w:p>
    <w:p>
      <w:pPr>
        <w:pStyle w:val="Normal"/>
        <w:numPr>
          <w:ilvl w:val="0"/>
          <w:numId w:val="2"/>
        </w:numPr>
        <w:ind w:hanging="170" w:start="170" w:end="190"/>
        <w:jc w:val="both"/>
        <w:rPr/>
      </w:pPr>
      <w:r>
        <w:rPr/>
        <w:t xml:space="preserve">zpracování individuálních vzdělávacích plánů a dohod o spolupráci mezi rodiči a školou  </w:t>
      </w:r>
    </w:p>
    <w:p>
      <w:pPr>
        <w:pStyle w:val="Normal"/>
        <w:numPr>
          <w:ilvl w:val="0"/>
          <w:numId w:val="2"/>
        </w:numPr>
        <w:ind w:hanging="170" w:start="170" w:end="190"/>
        <w:rPr/>
      </w:pPr>
      <w:r>
        <w:rPr/>
        <w:t xml:space="preserve">doporučení k odborným vyšetřením  </w:t>
      </w:r>
    </w:p>
    <w:p>
      <w:pPr>
        <w:pStyle w:val="Normal"/>
        <w:numPr>
          <w:ilvl w:val="0"/>
          <w:numId w:val="2"/>
        </w:numPr>
        <w:ind w:hanging="170" w:start="170" w:end="190"/>
        <w:rPr/>
      </w:pPr>
      <w:r>
        <w:rPr/>
        <w:t xml:space="preserve">příprava zápisu do 1. ročníku  </w:t>
      </w:r>
    </w:p>
    <w:p>
      <w:pPr>
        <w:pStyle w:val="Normal"/>
        <w:numPr>
          <w:ilvl w:val="0"/>
          <w:numId w:val="2"/>
        </w:numPr>
        <w:spacing w:before="0" w:after="98"/>
        <w:ind w:hanging="170" w:start="170" w:end="190"/>
        <w:rPr/>
      </w:pPr>
      <w:r>
        <w:rPr/>
        <w:t xml:space="preserve">spolupráce s třídními učiteli  </w:t>
      </w:r>
    </w:p>
    <w:p>
      <w:pPr>
        <w:pStyle w:val="Normal"/>
        <w:spacing w:lineRule="auto" w:line="259" w:before="0" w:after="146"/>
        <w:ind w:hanging="0" w:start="0" w:end="0"/>
        <w:rPr/>
      </w:pPr>
      <w:r>
        <w:rPr/>
        <w:t xml:space="preserve"> </w:t>
      </w:r>
    </w:p>
    <w:p>
      <w:pPr>
        <w:pStyle w:val="Heading4"/>
        <w:ind w:hanging="10" w:start="5" w:end="89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C. Profesní orientace žáků </w:t>
      </w:r>
    </w:p>
    <w:p>
      <w:pPr>
        <w:pStyle w:val="Normal"/>
        <w:numPr>
          <w:ilvl w:val="0"/>
          <w:numId w:val="3"/>
        </w:numPr>
        <w:ind w:hanging="170" w:start="170" w:end="190"/>
        <w:rPr/>
      </w:pPr>
      <w:r>
        <w:rPr/>
        <w:t xml:space="preserve">konzultace s rodiči a žáky  </w:t>
      </w:r>
    </w:p>
    <w:p>
      <w:pPr>
        <w:pStyle w:val="Normal"/>
        <w:numPr>
          <w:ilvl w:val="0"/>
          <w:numId w:val="3"/>
        </w:numPr>
        <w:ind w:hanging="170" w:start="170" w:end="190"/>
        <w:rPr/>
      </w:pPr>
      <w:r>
        <w:rPr/>
        <w:t xml:space="preserve">aktuální informace žákům 9. ročníku </w:t>
      </w:r>
    </w:p>
    <w:p>
      <w:pPr>
        <w:pStyle w:val="Normal"/>
        <w:numPr>
          <w:ilvl w:val="0"/>
          <w:numId w:val="3"/>
        </w:numPr>
        <w:ind w:hanging="170" w:start="170" w:end="190"/>
        <w:rPr/>
      </w:pPr>
      <w:r>
        <w:rPr/>
        <w:t xml:space="preserve">informace o volbě povolání pro rodiče  </w:t>
      </w:r>
    </w:p>
    <w:p>
      <w:pPr>
        <w:pStyle w:val="Normal"/>
        <w:numPr>
          <w:ilvl w:val="0"/>
          <w:numId w:val="3"/>
        </w:numPr>
        <w:ind w:hanging="170" w:start="170" w:end="190"/>
        <w:rPr/>
      </w:pPr>
      <w:r>
        <w:rPr/>
        <w:t xml:space="preserve">koordinace aktivit k profesní orientaci žáků  </w:t>
      </w:r>
    </w:p>
    <w:p>
      <w:pPr>
        <w:pStyle w:val="Normal"/>
        <w:numPr>
          <w:ilvl w:val="0"/>
          <w:numId w:val="3"/>
        </w:numPr>
        <w:spacing w:before="0" w:after="91"/>
        <w:ind w:hanging="170" w:start="170" w:end="190"/>
        <w:rPr/>
      </w:pPr>
      <w:r>
        <w:rPr/>
        <w:t xml:space="preserve">pomoc s vyplněním přihlášek na SŠ </w:t>
      </w:r>
    </w:p>
    <w:p>
      <w:pPr>
        <w:pStyle w:val="Normal"/>
        <w:spacing w:lineRule="auto" w:line="259" w:before="0" w:after="203"/>
        <w:ind w:hanging="0" w:start="0" w:end="0"/>
        <w:rPr/>
      </w:pPr>
      <w:r>
        <w:rPr>
          <w:rFonts w:eastAsia="Calibri" w:cs="Calibri" w:ascii="Calibri" w:hAnsi="Calibri"/>
          <w:sz w:val="22"/>
        </w:rPr>
        <w:t xml:space="preserve"> </w:t>
      </w:r>
    </w:p>
    <w:p>
      <w:pPr>
        <w:pStyle w:val="Heading4"/>
        <w:ind w:hanging="10" w:start="5" w:end="89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D. Poradenská služba  </w:t>
      </w:r>
    </w:p>
    <w:p>
      <w:pPr>
        <w:pStyle w:val="Normal"/>
        <w:numPr>
          <w:ilvl w:val="0"/>
          <w:numId w:val="4"/>
        </w:numPr>
        <w:ind w:hanging="170" w:start="170" w:end="190"/>
        <w:rPr/>
      </w:pPr>
      <w:r>
        <w:rPr/>
        <w:t xml:space="preserve">konzultace pro rodiče, žáky: </w:t>
      </w:r>
      <w:r>
        <w:rPr/>
        <w:t xml:space="preserve">dle úředních hodin a </w:t>
      </w:r>
      <w:r>
        <w:rPr/>
        <w:t xml:space="preserve">dle dohody </w:t>
      </w:r>
    </w:p>
    <w:p>
      <w:pPr>
        <w:pStyle w:val="Normal"/>
        <w:numPr>
          <w:ilvl w:val="0"/>
          <w:numId w:val="4"/>
        </w:numPr>
        <w:spacing w:before="0" w:after="98"/>
        <w:ind w:hanging="170" w:start="170" w:end="190"/>
        <w:rPr/>
      </w:pPr>
      <w:r>
        <w:rPr/>
        <w:t xml:space="preserve">konzultace pro učitele: dle dohody </w:t>
      </w:r>
    </w:p>
    <w:p>
      <w:pPr>
        <w:pStyle w:val="Normal"/>
        <w:spacing w:lineRule="auto" w:line="259" w:before="0" w:after="146"/>
        <w:ind w:hanging="0" w:start="170" w:end="0"/>
        <w:rPr/>
      </w:pPr>
      <w:r>
        <w:rPr/>
      </w:r>
    </w:p>
    <w:p>
      <w:pPr>
        <w:pStyle w:val="Normal"/>
        <w:spacing w:lineRule="auto" w:line="259" w:before="0" w:after="188"/>
        <w:ind w:hanging="10" w:start="5" w:end="0"/>
        <w:rPr/>
      </w:pPr>
      <w:r>
        <w:rPr>
          <w:b/>
        </w:rPr>
        <w:t xml:space="preserve">Kompetence metodika prevence: </w:t>
      </w:r>
    </w:p>
    <w:p>
      <w:pPr>
        <w:pStyle w:val="Heading3"/>
        <w:ind w:hanging="10" w:start="5" w:end="89"/>
        <w:rPr>
          <w:sz w:val="24"/>
          <w:szCs w:val="24"/>
        </w:rPr>
      </w:pPr>
      <w:r>
        <w:rPr>
          <w:sz w:val="24"/>
          <w:szCs w:val="24"/>
        </w:rPr>
        <w:t xml:space="preserve">A. Metodické a koordinační činnosti </w:t>
      </w:r>
    </w:p>
    <w:p>
      <w:pPr>
        <w:pStyle w:val="Normal"/>
        <w:spacing w:lineRule="auto" w:line="422" w:before="0" w:after="0"/>
        <w:ind w:hanging="10" w:start="5" w:end="1812"/>
        <w:rPr/>
      </w:pPr>
      <w:r>
        <w:rPr/>
        <w:t>1) Koordinace tvorby a kontrola realizace preventivního programu školy.</w:t>
      </w:r>
    </w:p>
    <w:p>
      <w:pPr>
        <w:pStyle w:val="Normal"/>
        <w:spacing w:lineRule="auto" w:line="422" w:before="0" w:after="0"/>
        <w:ind w:hanging="0" w:start="-5" w:end="1812"/>
        <w:rPr/>
      </w:pPr>
      <w:r>
        <w:rPr/>
        <w:t xml:space="preserve"> </w:t>
      </w:r>
      <w:r>
        <w:rPr/>
        <w:t xml:space="preserve">2) Koordinace a participace na realizaci aktivit školy zaměřených na prevenci záškoláctví, závislostí, vandalismu, násilí, sexuálního zneužívání, zneužívání sektami, nekriminálního a kriminálního chování, rizikových projevů sebepoškozování a dalších projevů rizikového chování.  </w:t>
      </w:r>
    </w:p>
    <w:p>
      <w:pPr>
        <w:pStyle w:val="Normal"/>
        <w:numPr>
          <w:ilvl w:val="0"/>
          <w:numId w:val="5"/>
        </w:numPr>
        <w:spacing w:lineRule="auto" w:line="422" w:before="0" w:after="0"/>
        <w:ind w:hanging="259" w:start="259" w:end="824"/>
        <w:jc w:val="both"/>
        <w:rPr/>
      </w:pPr>
      <w:r>
        <w:rPr/>
        <w:t xml:space="preserve">Metodické vedení činnosti pedagogických pracovníků školy v oblasti prevence rizikového chování (vyhledávání problémových projevů chování, preventivní práce s třídními kolektivy apod. </w:t>
      </w:r>
    </w:p>
    <w:p>
      <w:pPr>
        <w:pStyle w:val="Normal"/>
        <w:numPr>
          <w:ilvl w:val="0"/>
          <w:numId w:val="5"/>
        </w:numPr>
        <w:spacing w:before="0" w:after="179"/>
        <w:ind w:hanging="259" w:start="259" w:end="824"/>
        <w:rPr/>
      </w:pPr>
      <w:r>
        <w:rPr/>
        <w:t xml:space="preserve">účast na výchovných komisích </w:t>
      </w:r>
    </w:p>
    <w:p>
      <w:pPr>
        <w:pStyle w:val="Normal"/>
        <w:numPr>
          <w:ilvl w:val="0"/>
          <w:numId w:val="5"/>
        </w:numPr>
        <w:spacing w:lineRule="auto" w:line="422" w:before="0" w:after="0"/>
        <w:ind w:hanging="259" w:start="259" w:end="824"/>
        <w:jc w:val="both"/>
        <w:rPr/>
      </w:pPr>
      <w:r>
        <w:rPr/>
        <w:t xml:space="preserve">Koordinace vzdělávání pedagogických pracovníků školy v oblasti prevence rizikového chování. </w:t>
      </w:r>
    </w:p>
    <w:p>
      <w:pPr>
        <w:pStyle w:val="Normal"/>
        <w:numPr>
          <w:ilvl w:val="0"/>
          <w:numId w:val="5"/>
        </w:numPr>
        <w:spacing w:lineRule="auto" w:line="422" w:before="0" w:after="0"/>
        <w:ind w:hanging="259" w:start="259" w:end="824"/>
        <w:jc w:val="both"/>
        <w:rPr/>
      </w:pPr>
      <w:r>
        <w:rPr/>
        <w:t xml:space="preserve">Koordinace přípravy a realizace aktivit zaměřených na zapojování multikulturních prvků do vzdělávacího procesu a na integraci žáků/cizinců, prioritou tohoto procesu je prevence rasismu, xenofobie a dalších jevů, které souvisí s kulturní odlišností. </w:t>
      </w:r>
    </w:p>
    <w:p>
      <w:pPr>
        <w:pStyle w:val="Normal"/>
        <w:numPr>
          <w:ilvl w:val="0"/>
          <w:numId w:val="5"/>
        </w:numPr>
        <w:spacing w:lineRule="auto" w:line="422"/>
        <w:ind w:hanging="259" w:start="259" w:end="824"/>
        <w:jc w:val="both"/>
        <w:rPr/>
      </w:pPr>
      <w:r>
        <w:rPr/>
        <w:t xml:space="preserve">Koordinace spolupráce školy s orgány státní správy a samosprávy, které mají v kompetenci problematiku prevence rizikového chování, s metodikem preventivních aktivit v poradně a s odbornými pracovišti, které působí v oblasti prevence rizikového chování.  </w:t>
      </w:r>
    </w:p>
    <w:p>
      <w:pPr>
        <w:pStyle w:val="Normal"/>
        <w:numPr>
          <w:ilvl w:val="0"/>
          <w:numId w:val="5"/>
        </w:numPr>
        <w:spacing w:lineRule="auto" w:line="422" w:before="0" w:after="0"/>
        <w:ind w:hanging="259" w:start="259" w:end="824"/>
        <w:jc w:val="both"/>
        <w:rPr/>
      </w:pPr>
      <w:r>
        <w:rPr/>
        <w:t xml:space="preserve">Kontaktování odpovídajícího odborného pracoviště a participace na intervenci a následné péči v případě akutního výskytu rizikového chování. </w:t>
      </w:r>
    </w:p>
    <w:p>
      <w:pPr>
        <w:pStyle w:val="Normal"/>
        <w:numPr>
          <w:ilvl w:val="0"/>
          <w:numId w:val="5"/>
        </w:numPr>
        <w:spacing w:lineRule="auto" w:line="401" w:before="0" w:after="26"/>
        <w:ind w:hanging="259" w:start="259" w:end="824"/>
        <w:jc w:val="both"/>
        <w:rPr/>
      </w:pPr>
      <w:r>
        <w:rPr/>
        <w:t xml:space="preserve">Shromažďování odborných zpráv a informací o žácích v poradenské péči specializovaných poradenských zařízení v rámci prevence rizikového chování v souladu s předpisy o ochraně údajů. </w:t>
      </w:r>
    </w:p>
    <w:p>
      <w:pPr>
        <w:pStyle w:val="Normal"/>
        <w:numPr>
          <w:ilvl w:val="0"/>
          <w:numId w:val="5"/>
        </w:numPr>
        <w:spacing w:lineRule="auto" w:line="422" w:before="0" w:after="0"/>
        <w:ind w:hanging="259" w:start="259" w:end="824"/>
        <w:jc w:val="both"/>
        <w:rPr/>
      </w:pPr>
      <w:r>
        <w:rPr/>
        <w:t xml:space="preserve">Vedení písemných záznamů umožňující doložit rozsah a obsah činnosti školního metodika prevence, navržená a realizovaná opatření. </w:t>
      </w:r>
    </w:p>
    <w:p>
      <w:pPr>
        <w:pStyle w:val="Heading3"/>
        <w:spacing w:before="160" w:after="136"/>
        <w:ind w:hanging="10" w:start="5" w:end="89"/>
        <w:rPr>
          <w:sz w:val="24"/>
          <w:szCs w:val="24"/>
        </w:rPr>
      </w:pPr>
      <w:r>
        <w:rPr>
          <w:sz w:val="24"/>
          <w:szCs w:val="24"/>
        </w:rPr>
        <w:t xml:space="preserve">B. Informační činnosti </w:t>
      </w:r>
    </w:p>
    <w:p>
      <w:pPr>
        <w:pStyle w:val="Normal"/>
        <w:numPr>
          <w:ilvl w:val="0"/>
          <w:numId w:val="6"/>
        </w:numPr>
        <w:spacing w:lineRule="auto" w:line="401" w:before="0" w:after="24"/>
        <w:ind w:hanging="10" w:start="10" w:end="779"/>
        <w:jc w:val="both"/>
        <w:rPr/>
      </w:pPr>
      <w:r>
        <w:rPr/>
        <w:t xml:space="preserve">Zajišťování a předávání odborných informací o problematice rizikového chování, o nabídkách programů a projektů, o metodách a formách specifické primární prevence pedagogickým pracovníkům školy. </w:t>
      </w:r>
    </w:p>
    <w:p>
      <w:pPr>
        <w:pStyle w:val="Normal"/>
        <w:numPr>
          <w:ilvl w:val="0"/>
          <w:numId w:val="6"/>
        </w:numPr>
        <w:spacing w:lineRule="auto" w:line="422" w:before="0" w:after="1"/>
        <w:ind w:hanging="10" w:start="10" w:end="779"/>
        <w:jc w:val="both"/>
        <w:rPr/>
      </w:pPr>
      <w:r>
        <w:rPr/>
        <w:t xml:space="preserve">Prezentace výsledků preventivní práce školy, získávání nových odborných informací a zkušeností. </w:t>
      </w:r>
    </w:p>
    <w:p>
      <w:pPr>
        <w:pStyle w:val="Normal"/>
        <w:numPr>
          <w:ilvl w:val="0"/>
          <w:numId w:val="6"/>
        </w:numPr>
        <w:spacing w:lineRule="auto" w:line="422" w:before="0" w:after="0"/>
        <w:ind w:hanging="10" w:start="10" w:end="779"/>
        <w:jc w:val="both"/>
        <w:rPr/>
      </w:pPr>
      <w:r>
        <w:rPr/>
        <w:t xml:space="preserve">Vedení a průběžné aktualizování databáze spolupracovníků školy pro oblast prevence rizikového chování. </w:t>
      </w:r>
    </w:p>
    <w:p>
      <w:pPr>
        <w:pStyle w:val="Heading4"/>
        <w:ind w:hanging="10" w:start="5" w:end="89"/>
        <w:rPr>
          <w:i w:val="false"/>
          <w:i w:val="false"/>
          <w:iCs w:val="false"/>
        </w:rPr>
      </w:pPr>
      <w:r>
        <w:rPr>
          <w:i w:val="false"/>
          <w:iCs w:val="false"/>
        </w:rPr>
        <w:t xml:space="preserve">C. Poradenské činnosti </w:t>
      </w:r>
    </w:p>
    <w:p>
      <w:pPr>
        <w:pStyle w:val="Normal"/>
        <w:spacing w:lineRule="auto" w:line="422" w:before="0" w:after="0"/>
        <w:ind w:hanging="10" w:start="5" w:end="190"/>
        <w:jc w:val="both"/>
        <w:rPr/>
      </w:pPr>
      <w:r>
        <w:rPr/>
        <w:t xml:space="preserve">1. Pomoc zákonným zástupcům se zprostředkováním péče odpovídajícího odborného pracoviště (ve spolupráci s třídními učiteli). </w:t>
      </w:r>
    </w:p>
    <w:p>
      <w:pPr>
        <w:pStyle w:val="Normal"/>
        <w:spacing w:lineRule="auto" w:line="396" w:before="0" w:after="0"/>
        <w:ind w:hanging="10" w:start="5" w:end="745"/>
        <w:jc w:val="both"/>
        <w:rPr/>
      </w:pPr>
      <w:r>
        <w:rPr/>
        <w:t xml:space="preserve">2) Spolupráce s třídními učiteli při zachycování varovných signálů spojených s možností rozvoje rizikového chování u jednotlivých žáků a tříd a participace na sledování úrovně rizikových faktorů, které jsou významné pro rozvoj rizikového chování ve škole. 3) Příprava podmínek pro integraci žáků se specifickými poruchami chování ve škole a koordinace poskytování poradenských a preventivních služeb těmto žákům školou a specializovanými školskými zařízeními. </w:t>
      </w:r>
    </w:p>
    <w:p>
      <w:pPr>
        <w:pStyle w:val="Normal"/>
        <w:spacing w:lineRule="auto" w:line="396" w:before="0" w:after="0"/>
        <w:ind w:hanging="10" w:start="5" w:end="745"/>
        <w:rPr/>
      </w:pPr>
      <w:r>
        <w:rPr/>
      </w:r>
    </w:p>
    <w:p>
      <w:pPr>
        <w:pStyle w:val="Normal"/>
        <w:spacing w:lineRule="auto" w:line="259" w:before="0" w:after="188"/>
        <w:ind w:hanging="10" w:start="5" w:end="0"/>
        <w:rPr/>
      </w:pPr>
      <w:r>
        <w:rPr>
          <w:b/>
        </w:rPr>
        <w:t xml:space="preserve">Kompetence třídního učitele: </w:t>
      </w:r>
    </w:p>
    <w:p>
      <w:pPr>
        <w:pStyle w:val="Normal"/>
        <w:numPr>
          <w:ilvl w:val="0"/>
          <w:numId w:val="7"/>
        </w:numPr>
        <w:spacing w:before="0" w:after="182"/>
        <w:ind w:hanging="360" w:start="720" w:end="190"/>
        <w:rPr/>
      </w:pPr>
      <w:r>
        <w:rPr/>
        <w:t xml:space="preserve">Spolupodílení se na tvorbě a realizaci preventivního plánu školy. </w:t>
      </w:r>
    </w:p>
    <w:p>
      <w:pPr>
        <w:pStyle w:val="Normal"/>
        <w:numPr>
          <w:ilvl w:val="0"/>
          <w:numId w:val="7"/>
        </w:numPr>
        <w:spacing w:lineRule="auto" w:line="420" w:before="0" w:after="1"/>
        <w:ind w:hanging="360" w:start="720" w:end="190"/>
        <w:jc w:val="both"/>
        <w:rPr/>
      </w:pPr>
      <w:r>
        <w:rPr/>
        <w:t xml:space="preserve">Seznámení žáků se školním řádem a poučení žáků před každou akcí konanou zejména mimo školu. </w:t>
      </w:r>
    </w:p>
    <w:p>
      <w:pPr>
        <w:pStyle w:val="Normal"/>
        <w:numPr>
          <w:ilvl w:val="0"/>
          <w:numId w:val="7"/>
        </w:numPr>
        <w:spacing w:before="0" w:after="180"/>
        <w:ind w:hanging="360" w:start="720" w:end="190"/>
        <w:rPr/>
      </w:pPr>
      <w:r>
        <w:rPr/>
        <w:t xml:space="preserve">Hodnotí a dává zpětnou vazbu. </w:t>
      </w:r>
    </w:p>
    <w:p>
      <w:pPr>
        <w:pStyle w:val="Normal"/>
        <w:numPr>
          <w:ilvl w:val="0"/>
          <w:numId w:val="7"/>
        </w:numPr>
        <w:ind w:hanging="360" w:start="720" w:end="190"/>
        <w:rPr/>
      </w:pPr>
      <w:r>
        <w:rPr/>
        <w:t xml:space="preserve">Navozuje atmosféru důvěry a bezpečí ve třídě. </w:t>
      </w:r>
    </w:p>
    <w:p>
      <w:pPr>
        <w:pStyle w:val="Normal"/>
        <w:numPr>
          <w:ilvl w:val="0"/>
          <w:numId w:val="7"/>
        </w:numPr>
        <w:spacing w:lineRule="auto" w:line="422" w:before="0" w:after="1"/>
        <w:ind w:hanging="360" w:start="720" w:end="190"/>
        <w:jc w:val="both"/>
        <w:rPr/>
      </w:pPr>
      <w:r>
        <w:rPr/>
        <w:t xml:space="preserve">Eliminuje v počátcích projevy rizikového chování u žáků, k žákům přistupuje individuálně. </w:t>
      </w:r>
    </w:p>
    <w:p>
      <w:pPr>
        <w:pStyle w:val="Normal"/>
        <w:numPr>
          <w:ilvl w:val="0"/>
          <w:numId w:val="7"/>
        </w:numPr>
        <w:ind w:hanging="360" w:start="720" w:end="190"/>
        <w:rPr/>
      </w:pPr>
      <w:r>
        <w:rPr/>
        <w:t xml:space="preserve">Všímá si signálů rizikového chování. </w:t>
      </w:r>
    </w:p>
    <w:p>
      <w:pPr>
        <w:pStyle w:val="Normal"/>
        <w:numPr>
          <w:ilvl w:val="0"/>
          <w:numId w:val="7"/>
        </w:numPr>
        <w:ind w:hanging="360" w:start="720" w:end="190"/>
        <w:rPr/>
      </w:pPr>
      <w:r>
        <w:rPr/>
        <w:t xml:space="preserve">Zná krizové plány. </w:t>
      </w:r>
    </w:p>
    <w:p>
      <w:pPr>
        <w:pStyle w:val="Normal"/>
        <w:numPr>
          <w:ilvl w:val="0"/>
          <w:numId w:val="7"/>
        </w:numPr>
        <w:ind w:hanging="360" w:start="720" w:end="190"/>
        <w:rPr/>
      </w:pPr>
      <w:r>
        <w:rPr/>
        <w:t xml:space="preserve">Spolupracuje s výchovným poradcem a metodikem prevence.  </w:t>
      </w:r>
    </w:p>
    <w:p>
      <w:pPr>
        <w:pStyle w:val="Normal"/>
        <w:numPr>
          <w:ilvl w:val="0"/>
          <w:numId w:val="7"/>
        </w:numPr>
        <w:spacing w:before="0" w:after="137"/>
        <w:ind w:hanging="360" w:start="720" w:end="190"/>
        <w:rPr/>
      </w:pPr>
      <w:r>
        <w:rPr/>
        <w:t xml:space="preserve">Spolupracuje s rodiči, pravidelně je informuje o výsledcích vzdělávání a chování žáků. </w:t>
      </w:r>
    </w:p>
    <w:p>
      <w:pPr>
        <w:pStyle w:val="Normal"/>
        <w:spacing w:lineRule="auto" w:line="259" w:before="0" w:after="127"/>
        <w:ind w:hanging="0" w:start="0" w:end="0"/>
        <w:rPr/>
      </w:pPr>
      <w:r>
        <w:rPr>
          <w:b/>
        </w:rPr>
        <w:t xml:space="preserve"> </w:t>
      </w:r>
    </w:p>
    <w:p>
      <w:pPr>
        <w:pStyle w:val="BodyText"/>
        <w:spacing w:before="160" w:after="10"/>
        <w:ind w:hanging="10" w:start="5" w:end="89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Spolupráce s institucemi</w:t>
      </w:r>
    </w:p>
    <w:p>
      <w:pPr>
        <w:pStyle w:val="BodyText"/>
        <w:widowControl/>
        <w:spacing w:lineRule="auto" w:line="269" w:before="160" w:after="10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Pedagogicko-psychologická poradna,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Speciálně pedagogické centrum</w:t>
      </w:r>
    </w:p>
    <w:p>
      <w:pPr>
        <w:pStyle w:val="BodyText"/>
        <w:widowControl/>
        <w:spacing w:lineRule="auto" w:line="269" w:before="160" w:after="10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Magdalena o.p.s</w:t>
      </w:r>
    </w:p>
    <w:p>
      <w:pPr>
        <w:pStyle w:val="BodyText"/>
        <w:widowControl/>
        <w:spacing w:lineRule="auto" w:line="269" w:before="160" w:after="10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Policie ČR</w:t>
      </w:r>
    </w:p>
    <w:p>
      <w:pPr>
        <w:pStyle w:val="BodyText"/>
        <w:widowControl/>
        <w:spacing w:lineRule="auto" w:line="269" w:before="160" w:after="10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Preventivní skupina městské policie</w:t>
      </w:r>
    </w:p>
    <w:p>
      <w:pPr>
        <w:pStyle w:val="BodyText"/>
        <w:widowControl/>
        <w:spacing w:lineRule="auto" w:line="269" w:before="160" w:after="10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Úřad práce</w:t>
      </w:r>
    </w:p>
    <w:p>
      <w:pPr>
        <w:pStyle w:val="BodyText"/>
        <w:widowControl/>
        <w:spacing w:lineRule="auto" w:line="269" w:before="160" w:after="10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caps w:val="false"/>
          <w:smallCaps w:val="false"/>
          <w:color w:val="000000"/>
          <w:spacing w:val="0"/>
          <w:sz w:val="24"/>
          <w:szCs w:val="24"/>
        </w:rPr>
        <w:t>K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ulturní střediska a organizace</w:t>
      </w:r>
    </w:p>
    <w:p>
      <w:pPr>
        <w:pStyle w:val="BodyText"/>
        <w:widowControl/>
        <w:spacing w:lineRule="auto" w:line="269" w:before="160" w:after="10"/>
        <w:ind w:hanging="0" w:start="0" w:end="0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Okresní metodik prevence</w:t>
      </w:r>
    </w:p>
    <w:p>
      <w:pPr>
        <w:pStyle w:val="BodyText"/>
        <w:widowControl/>
        <w:spacing w:lineRule="auto" w:line="269" w:before="160" w:after="10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OSPOD</w:t>
      </w:r>
    </w:p>
    <w:p>
      <w:pPr>
        <w:pStyle w:val="Normal"/>
        <w:spacing w:before="160" w:after="10"/>
        <w:ind w:hanging="10" w:start="5" w:end="8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59" w:before="0" w:after="11"/>
        <w:ind w:hanging="0" w:start="0" w:end="0"/>
        <w:rPr/>
      </w:pPr>
      <w:r>
        <w:rPr>
          <w:b/>
        </w:rPr>
        <w:t>Minimální preventivní p</w:t>
      </w:r>
      <w:r>
        <w:rPr>
          <w:b/>
        </w:rPr>
        <w:t>rogram je zaměřen</w:t>
      </w:r>
      <w:r>
        <w:rPr>
          <w:b/>
        </w:rPr>
        <w:t>ý</w:t>
      </w:r>
      <w:r>
        <w:rPr>
          <w:b/>
        </w:rPr>
        <w:t xml:space="preserve"> na: </w:t>
      </w:r>
    </w:p>
    <w:p>
      <w:pPr>
        <w:pStyle w:val="Normal"/>
        <w:spacing w:lineRule="auto" w:line="259" w:before="0" w:after="19"/>
        <w:ind w:hanging="0" w:start="0" w:end="0"/>
        <w:rPr/>
      </w:pPr>
      <w:r>
        <w:rPr>
          <w:b/>
        </w:rPr>
        <w:t xml:space="preserve"> </w:t>
      </w:r>
    </w:p>
    <w:p>
      <w:pPr>
        <w:pStyle w:val="Normal"/>
        <w:spacing w:before="0" w:after="9"/>
        <w:ind w:hanging="10" w:start="5" w:end="285"/>
        <w:rPr/>
      </w:pPr>
      <w:r>
        <w:rPr>
          <w:b/>
        </w:rPr>
        <w:t xml:space="preserve"> </w:t>
      </w:r>
      <w:r>
        <w:rPr>
          <w:b/>
        </w:rPr>
        <w:t>všechny žáky 1. - 9. ročníku základní školy</w:t>
      </w:r>
      <w:r>
        <w:rPr/>
        <w:t xml:space="preserve">, se zvláštním přihlédnutím k dětem ze sociálně slabšího a málo podnětného rodinného prostředí, dětem s nedostatečným prospěchem a s některými typy specifických vývojových poruch chování. </w:t>
      </w:r>
    </w:p>
    <w:p>
      <w:pPr>
        <w:pStyle w:val="Normal"/>
        <w:spacing w:lineRule="auto" w:line="259" w:before="0" w:after="0"/>
        <w:ind w:hanging="0" w:start="0" w:end="0"/>
        <w:rPr/>
      </w:pPr>
      <w:r>
        <w:rPr/>
        <w:t xml:space="preserve"> </w:t>
      </w:r>
    </w:p>
    <w:p>
      <w:pPr>
        <w:pStyle w:val="Normal"/>
        <w:spacing w:before="0" w:after="10"/>
        <w:ind w:hanging="10" w:start="5" w:end="912"/>
        <w:rPr/>
      </w:pPr>
      <w:r>
        <w:rPr/>
        <w:t xml:space="preserve">U pedagogů je další vzdělávání zaměřeno na celý tým, se zvláštním přihlédnutím k začínajícím pedagogům a pedagogům bez odborné kvalifikace. Intenzivní vzdělávací aktivity jsou směřovány k pracovníkům, kteří zajišťují činnost školního poradenského pracoviště – výchovný poradce, metodik prevence, speciální pedagog. </w:t>
      </w:r>
    </w:p>
    <w:p>
      <w:pPr>
        <w:pStyle w:val="Normal"/>
        <w:spacing w:lineRule="auto" w:line="259" w:before="0" w:after="16"/>
        <w:ind w:hanging="0" w:start="0" w:end="0"/>
        <w:rPr/>
      </w:pPr>
      <w:r>
        <w:rPr/>
        <w:t xml:space="preserve"> </w:t>
      </w:r>
    </w:p>
    <w:p>
      <w:pPr>
        <w:pStyle w:val="Normal"/>
        <w:spacing w:before="0" w:after="0"/>
        <w:ind w:hanging="10" w:start="5" w:end="190"/>
        <w:rPr/>
      </w:pPr>
      <w:r>
        <w:rPr/>
        <w:t xml:space="preserve">Do systému informování jsou zapojeni všichni rodiče. Zvláštní pozornost je věnována skupinám rodičů tříd, kde se vyskytly negativní jevy jako šikana, nebo výskyt drog. Individuální pozornost je pak věnována rodičům žáků, u kterých byl zjištěn výskyt návykových látek, konzumace alkoholu a kouření, rodičům žáků – agresorů v případech šikany.   </w:t>
      </w:r>
    </w:p>
    <w:p>
      <w:pPr>
        <w:pStyle w:val="Normal"/>
        <w:spacing w:lineRule="auto" w:line="259" w:before="0" w:after="31"/>
        <w:ind w:hanging="0" w:start="0" w:end="0"/>
        <w:rPr/>
      </w:pPr>
      <w:r>
        <w:rPr/>
      </w:r>
    </w:p>
    <w:p>
      <w:pPr>
        <w:pStyle w:val="BodyText"/>
        <w:spacing w:lineRule="auto" w:line="259" w:before="0" w:after="31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5983B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5983B0"/>
          <w:spacing w:val="0"/>
          <w:sz w:val="24"/>
          <w:szCs w:val="24"/>
        </w:rPr>
        <w:t>Zásady prevence spočívají v</w:t>
      </w:r>
    </w:p>
    <w:p>
      <w:pPr>
        <w:pStyle w:val="BodyText"/>
        <w:widowControl/>
        <w:spacing w:lineRule="auto" w:line="259" w:before="0" w:after="31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práci s kolektivem každé jednotlivé třídy</w:t>
      </w:r>
    </w:p>
    <w:p>
      <w:pPr>
        <w:pStyle w:val="BodyText"/>
        <w:widowControl/>
        <w:spacing w:lineRule="auto" w:line="259" w:before="0" w:after="31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individuálním přístupu k jednotlivci ohroženým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rizikovým chováním </w:t>
      </w:r>
    </w:p>
    <w:p>
      <w:pPr>
        <w:pStyle w:val="BodyText"/>
        <w:widowControl/>
        <w:spacing w:lineRule="auto" w:line="259" w:before="0" w:after="31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aktivním zapojení třídního učitele,</w:t>
      </w:r>
    </w:p>
    <w:p>
      <w:pPr>
        <w:pStyle w:val="BodyText"/>
        <w:widowControl/>
        <w:spacing w:lineRule="auto" w:line="259" w:before="0" w:after="31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kvalitně zpracovaném školním řádu</w:t>
      </w:r>
    </w:p>
    <w:p>
      <w:pPr>
        <w:pStyle w:val="BodyText"/>
        <w:widowControl/>
        <w:spacing w:lineRule="auto" w:line="259" w:before="0" w:after="31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jednotnost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v dodržování školního řádu</w:t>
      </w:r>
    </w:p>
    <w:p>
      <w:pPr>
        <w:pStyle w:val="BodyText"/>
        <w:widowControl/>
        <w:spacing w:lineRule="auto" w:line="259" w:before="0" w:after="31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dobře fungujícím poradenském pracovišti školy.</w:t>
      </w:r>
    </w:p>
    <w:p>
      <w:pPr>
        <w:pStyle w:val="BodyText"/>
        <w:widowControl/>
        <w:spacing w:lineRule="auto" w:line="259" w:before="0" w:after="31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spacing w:lineRule="auto" w:line="259" w:before="0" w:after="31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5983B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5983B0"/>
          <w:spacing w:val="0"/>
          <w:sz w:val="24"/>
          <w:szCs w:val="24"/>
        </w:rPr>
        <w:t>Formy prevence jsou:</w:t>
      </w:r>
    </w:p>
    <w:p>
      <w:pPr>
        <w:pStyle w:val="BodyText"/>
        <w:widowControl/>
        <w:spacing w:lineRule="auto" w:line="259" w:before="0" w:after="31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úzká spolupráce mezi rodiči, žáky a školou,</w:t>
      </w:r>
    </w:p>
    <w:p>
      <w:pPr>
        <w:pStyle w:val="BodyText"/>
        <w:widowControl/>
        <w:spacing w:lineRule="auto" w:line="259" w:before="0" w:after="31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poradenská činnost,</w:t>
      </w:r>
    </w:p>
    <w:p>
      <w:pPr>
        <w:pStyle w:val="BodyText"/>
        <w:widowControl/>
        <w:spacing w:lineRule="auto" w:line="259" w:before="0" w:after="31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odhalování specifických poruch učení a chování a následné náprava,</w:t>
      </w:r>
    </w:p>
    <w:p>
      <w:pPr>
        <w:pStyle w:val="BodyText"/>
        <w:widowControl/>
        <w:spacing w:lineRule="auto" w:line="259" w:before="0" w:after="31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vzdělávání v oblasti zdravého životního stylu,</w:t>
      </w:r>
    </w:p>
    <w:p>
      <w:pPr>
        <w:pStyle w:val="BodyText"/>
        <w:widowControl/>
        <w:spacing w:lineRule="auto" w:line="259" w:before="0" w:after="31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vyhranění negativního vztahu k návykovým látkám,</w:t>
      </w:r>
    </w:p>
    <w:p>
      <w:pPr>
        <w:pStyle w:val="BodyText"/>
        <w:widowControl/>
        <w:spacing w:lineRule="auto" w:line="259" w:before="0" w:after="31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široká nabídka školních i mimoškolních aktivit.</w:t>
      </w:r>
    </w:p>
    <w:p>
      <w:pPr>
        <w:pStyle w:val="Normal"/>
        <w:spacing w:lineRule="auto" w:line="259" w:before="0" w:after="31"/>
        <w:ind w:hanging="0" w:start="0" w:end="0"/>
        <w:rPr/>
      </w:pPr>
      <w:r>
        <w:rPr/>
      </w:r>
    </w:p>
    <w:p>
      <w:pPr>
        <w:pStyle w:val="Heading4"/>
        <w:spacing w:before="80" w:after="110"/>
        <w:ind w:hanging="10" w:start="5" w:end="89"/>
        <w:rPr/>
      </w:pPr>
      <w:r>
        <w:rPr/>
        <w:t>Preventivní činnost ve výuce</w:t>
      </w:r>
      <w:r>
        <w:rPr>
          <w:rFonts w:eastAsia="Times New Roman" w:cs="Times New Roman"/>
        </w:rPr>
        <w:t xml:space="preserve"> </w:t>
      </w:r>
    </w:p>
    <w:p>
      <w:pPr>
        <w:pStyle w:val="Normal"/>
        <w:spacing w:before="0" w:after="132"/>
        <w:ind w:hanging="10" w:start="5" w:end="190"/>
        <w:rPr/>
      </w:pPr>
      <w:r>
        <w:rPr/>
        <w:t xml:space="preserve">Minimální preventivní program je implementován zejména do výukových programů předmětu </w:t>
      </w:r>
    </w:p>
    <w:p>
      <w:pPr>
        <w:pStyle w:val="Normal"/>
        <w:spacing w:before="0" w:after="180"/>
        <w:ind w:hanging="10" w:start="5" w:end="190"/>
        <w:rPr/>
      </w:pPr>
      <w:r>
        <w:rPr/>
        <w:t xml:space="preserve">Člověk a svět, Člověk a jeho svět u žáků I. stupně, a do předmětů Český jazyk a literatura, </w:t>
      </w:r>
    </w:p>
    <w:p>
      <w:pPr>
        <w:pStyle w:val="Normal"/>
        <w:spacing w:lineRule="auto" w:line="422" w:before="0" w:after="0"/>
        <w:ind w:hanging="10" w:start="5" w:end="190"/>
        <w:rPr/>
      </w:pPr>
      <w:r>
        <w:rPr/>
        <w:t xml:space="preserve">Výchova ke zdraví, Informatika, Přírodopis, Chemie a Výchova k občanství u žáků II. stupně.  Výuka v těchto předmětech koresponduje s tematickými plány a bude probíhat hlavně formou vzdělávacích prezentací, diskuzí, simulací situací a hraním rolí s následnou reflexí, apod.  </w:t>
      </w:r>
    </w:p>
    <w:p>
      <w:pPr>
        <w:pStyle w:val="Normal"/>
        <w:spacing w:lineRule="auto" w:line="259" w:before="0" w:after="0"/>
        <w:ind w:hanging="0" w:start="0" w:end="0"/>
        <w:rPr>
          <w:rFonts w:ascii="Tahoma" w:hAnsi="Tahoma" w:eastAsia="Tahoma" w:cs="Tahoma"/>
        </w:rPr>
      </w:pPr>
      <w:r>
        <w:rPr/>
      </w:r>
    </w:p>
    <w:p>
      <w:pPr>
        <w:pStyle w:val="Normal"/>
        <w:spacing w:lineRule="auto" w:line="259" w:before="0" w:after="188"/>
        <w:ind w:hanging="10" w:start="5" w:end="0"/>
        <w:rPr/>
      </w:pPr>
      <w:r>
        <w:rPr>
          <w:b/>
        </w:rPr>
        <w:t>Ve vyučovacích předmětech se prevence bude uskutečňovat následovně</w:t>
      </w:r>
      <w:r>
        <w:rPr/>
        <w:t xml:space="preserve">: </w:t>
      </w:r>
    </w:p>
    <w:p>
      <w:pPr>
        <w:pStyle w:val="Normal"/>
        <w:spacing w:lineRule="auto" w:line="259" w:before="0" w:after="188"/>
        <w:ind w:hanging="10" w:start="5" w:end="0"/>
        <w:rPr/>
      </w:pPr>
      <w:r>
        <w:rPr>
          <w:b/>
        </w:rPr>
        <w:t xml:space="preserve">První stupeň:  </w:t>
      </w:r>
    </w:p>
    <w:p>
      <w:pPr>
        <w:pStyle w:val="Heading5"/>
        <w:ind w:hanging="10" w:start="5" w:end="89"/>
        <w:rPr/>
      </w:pPr>
      <w:r>
        <w:rPr/>
        <w:t xml:space="preserve">1. ročník </w:t>
      </w:r>
    </w:p>
    <w:p>
      <w:pPr>
        <w:pStyle w:val="Normal"/>
        <w:spacing w:lineRule="auto" w:line="415" w:before="0" w:after="30"/>
        <w:ind w:hanging="10" w:start="-5" w:end="3313"/>
        <w:rPr/>
      </w:pPr>
      <w:r>
        <w:rPr>
          <w:b/>
          <w:i/>
        </w:rPr>
        <w:t xml:space="preserve">Vyučovaný předmět: Člověk a svět, Člověk a jeho svět </w:t>
      </w:r>
      <w:r>
        <w:rPr/>
        <w:t xml:space="preserve">Téma:  </w:t>
      </w:r>
    </w:p>
    <w:p>
      <w:pPr>
        <w:pStyle w:val="Normal"/>
        <w:numPr>
          <w:ilvl w:val="0"/>
          <w:numId w:val="8"/>
        </w:numPr>
        <w:ind w:hanging="360" w:start="720" w:end="190"/>
        <w:rPr/>
      </w:pPr>
      <w:r>
        <w:rPr/>
        <w:t xml:space="preserve">Bezpečnost silničního provozu při cestě do školy a ze školy  </w:t>
      </w:r>
    </w:p>
    <w:p>
      <w:pPr>
        <w:pStyle w:val="Normal"/>
        <w:numPr>
          <w:ilvl w:val="0"/>
          <w:numId w:val="8"/>
        </w:numPr>
        <w:ind w:hanging="360" w:start="720" w:end="190"/>
        <w:rPr/>
      </w:pPr>
      <w:r>
        <w:rPr/>
        <w:t xml:space="preserve">Zásady slušného chování – pravidla třídy, prevence šikany, koheze kolektivu   </w:t>
      </w:r>
    </w:p>
    <w:p>
      <w:pPr>
        <w:pStyle w:val="Normal"/>
        <w:numPr>
          <w:ilvl w:val="0"/>
          <w:numId w:val="8"/>
        </w:numPr>
        <w:ind w:hanging="360" w:start="720" w:end="190"/>
        <w:rPr/>
      </w:pPr>
      <w:r>
        <w:rPr/>
        <w:t xml:space="preserve">První pomoc – žák umí přivolat pomoc  </w:t>
      </w:r>
    </w:p>
    <w:p>
      <w:pPr>
        <w:pStyle w:val="Normal"/>
        <w:numPr>
          <w:ilvl w:val="0"/>
          <w:numId w:val="8"/>
        </w:numPr>
        <w:spacing w:lineRule="auto" w:line="420" w:before="0" w:after="24"/>
        <w:ind w:hanging="360" w:start="720" w:end="190"/>
        <w:rPr/>
      </w:pPr>
      <w:r>
        <w:rPr/>
        <w:t xml:space="preserve">Osobní bezpečí – osobní údaje, jednání s cizími lidmi, zneužívání dětí, nechodit s cizími lidmi beseda </w:t>
      </w:r>
    </w:p>
    <w:p>
      <w:pPr>
        <w:pStyle w:val="Normal"/>
        <w:numPr>
          <w:ilvl w:val="0"/>
          <w:numId w:val="8"/>
        </w:numPr>
        <w:spacing w:before="0" w:after="86"/>
        <w:ind w:hanging="360" w:start="720" w:end="190"/>
        <w:rPr/>
      </w:pPr>
      <w:r>
        <w:rPr/>
        <w:t xml:space="preserve">Prvouka + Péče o zdraví – základní hygienické návyky, zdravý životní styl  </w:t>
      </w:r>
    </w:p>
    <w:p>
      <w:pPr>
        <w:pStyle w:val="Normal"/>
        <w:spacing w:lineRule="auto" w:line="259" w:before="0" w:after="141"/>
        <w:ind w:hanging="0" w:start="0" w:end="0"/>
        <w:rPr/>
      </w:pPr>
      <w:r>
        <w:rPr/>
        <w:t xml:space="preserve">  </w:t>
      </w:r>
      <w:r>
        <w:rPr/>
        <w:t xml:space="preserve">2. ročník </w:t>
      </w:r>
    </w:p>
    <w:p>
      <w:pPr>
        <w:pStyle w:val="Normal"/>
        <w:spacing w:lineRule="auto" w:line="415" w:before="0" w:after="28"/>
        <w:ind w:hanging="10" w:start="-5" w:end="3313"/>
        <w:rPr/>
      </w:pPr>
      <w:r>
        <w:rPr>
          <w:b/>
          <w:i/>
        </w:rPr>
        <w:t xml:space="preserve">Vyučovaný předmět: Člověk a svět, Člověk a jeho svět </w:t>
      </w:r>
      <w:r>
        <w:rPr/>
        <w:t xml:space="preserve">Téma:  </w:t>
      </w:r>
    </w:p>
    <w:p>
      <w:pPr>
        <w:pStyle w:val="Normal"/>
        <w:numPr>
          <w:ilvl w:val="0"/>
          <w:numId w:val="9"/>
        </w:numPr>
        <w:ind w:hanging="360" w:start="720" w:end="190"/>
        <w:rPr/>
      </w:pPr>
      <w:r>
        <w:rPr/>
        <w:t xml:space="preserve">Dopravní výchova – dopravní značky  </w:t>
      </w:r>
    </w:p>
    <w:p>
      <w:pPr>
        <w:pStyle w:val="Normal"/>
        <w:numPr>
          <w:ilvl w:val="0"/>
          <w:numId w:val="9"/>
        </w:numPr>
        <w:ind w:hanging="360" w:start="720" w:end="190"/>
        <w:rPr/>
      </w:pPr>
      <w:r>
        <w:rPr/>
        <w:t xml:space="preserve">Zásady slušného chování ve škole  </w:t>
      </w:r>
    </w:p>
    <w:p>
      <w:pPr>
        <w:pStyle w:val="Normal"/>
        <w:numPr>
          <w:ilvl w:val="0"/>
          <w:numId w:val="9"/>
        </w:numPr>
        <w:ind w:hanging="360" w:start="720" w:end="190"/>
        <w:rPr/>
      </w:pPr>
      <w:r>
        <w:rPr/>
        <w:t xml:space="preserve">První pomoc – žák umí přivolat pomoc  </w:t>
      </w:r>
    </w:p>
    <w:p>
      <w:pPr>
        <w:pStyle w:val="Normal"/>
        <w:numPr>
          <w:ilvl w:val="0"/>
          <w:numId w:val="9"/>
        </w:numPr>
        <w:spacing w:lineRule="auto" w:line="418" w:before="0" w:after="26"/>
        <w:ind w:hanging="360" w:start="720" w:end="190"/>
        <w:rPr/>
      </w:pPr>
      <w:r>
        <w:rPr/>
        <w:t xml:space="preserve">Prvouka Péče o zdraví – základní hygienické návyky, zdravý životní styl, zdravá výživa  </w:t>
      </w:r>
    </w:p>
    <w:p>
      <w:pPr>
        <w:pStyle w:val="Normal"/>
        <w:numPr>
          <w:ilvl w:val="0"/>
          <w:numId w:val="9"/>
        </w:numPr>
        <w:spacing w:before="0" w:after="87"/>
        <w:ind w:hanging="360" w:start="720" w:end="190"/>
        <w:rPr/>
      </w:pPr>
      <w:r>
        <w:rPr/>
        <w:t xml:space="preserve">Osobní bezpečí – krizové situace, šikana, týrání, sexuální zneužívání, drogy  </w:t>
      </w:r>
    </w:p>
    <w:p>
      <w:pPr>
        <w:pStyle w:val="Normal"/>
        <w:spacing w:lineRule="auto" w:line="259" w:before="0" w:after="194"/>
        <w:ind w:hanging="0" w:start="0" w:end="0"/>
        <w:rPr/>
      </w:pPr>
      <w:r>
        <w:rPr/>
        <w:t xml:space="preserve"> </w:t>
      </w:r>
      <w:r>
        <w:rPr/>
        <w:t xml:space="preserve">3. ročník </w:t>
      </w:r>
    </w:p>
    <w:p>
      <w:pPr>
        <w:pStyle w:val="Normal"/>
        <w:spacing w:lineRule="auto" w:line="259" w:before="0" w:after="205"/>
        <w:ind w:hanging="10" w:start="-5" w:end="0"/>
        <w:rPr/>
      </w:pPr>
      <w:r>
        <w:rPr>
          <w:b/>
          <w:i/>
        </w:rPr>
        <w:t xml:space="preserve">Vyučovaný předmět: Člověk a svět, Člověk a jeho svět </w:t>
      </w:r>
    </w:p>
    <w:p>
      <w:pPr>
        <w:pStyle w:val="Normal"/>
        <w:numPr>
          <w:ilvl w:val="0"/>
          <w:numId w:val="10"/>
        </w:numPr>
        <w:ind w:hanging="360" w:start="720" w:end="190"/>
        <w:rPr/>
      </w:pPr>
      <w:r>
        <w:rPr/>
        <w:t xml:space="preserve">Dopravní výchova – dopravní značky, bezpečnost silničního provozu  </w:t>
      </w:r>
    </w:p>
    <w:p>
      <w:pPr>
        <w:pStyle w:val="Normal"/>
        <w:numPr>
          <w:ilvl w:val="0"/>
          <w:numId w:val="10"/>
        </w:numPr>
        <w:ind w:hanging="360" w:start="720" w:end="190"/>
        <w:rPr/>
      </w:pPr>
      <w:r>
        <w:rPr/>
        <w:t xml:space="preserve">Pravidla lidského soužití – dokážeme se dohodnout  </w:t>
      </w:r>
    </w:p>
    <w:p>
      <w:pPr>
        <w:pStyle w:val="Normal"/>
        <w:numPr>
          <w:ilvl w:val="0"/>
          <w:numId w:val="10"/>
        </w:numPr>
        <w:spacing w:lineRule="auto" w:line="420" w:before="0" w:after="24"/>
        <w:ind w:hanging="360" w:start="720" w:end="190"/>
        <w:rPr/>
      </w:pPr>
      <w:r>
        <w:rPr/>
        <w:t xml:space="preserve">Co je třeba udělat při vzniku mimořádných událostí – komunikace s operátory tísňových linek  </w:t>
      </w:r>
    </w:p>
    <w:p>
      <w:pPr>
        <w:pStyle w:val="Normal"/>
        <w:numPr>
          <w:ilvl w:val="0"/>
          <w:numId w:val="10"/>
        </w:numPr>
        <w:ind w:hanging="360" w:start="720" w:end="190"/>
        <w:rPr/>
      </w:pPr>
      <w:r>
        <w:rPr/>
        <w:t xml:space="preserve">Péče o zdraví – zdravý způsob života </w:t>
      </w:r>
    </w:p>
    <w:p>
      <w:pPr>
        <w:pStyle w:val="Normal"/>
        <w:numPr>
          <w:ilvl w:val="0"/>
          <w:numId w:val="10"/>
        </w:numPr>
        <w:ind w:hanging="360" w:start="720" w:end="190"/>
        <w:rPr/>
      </w:pPr>
      <w:r>
        <w:rPr/>
        <w:t xml:space="preserve">První pomoc – základní ošetření drobných poranění  </w:t>
      </w:r>
    </w:p>
    <w:p>
      <w:pPr>
        <w:pStyle w:val="Normal"/>
        <w:numPr>
          <w:ilvl w:val="0"/>
          <w:numId w:val="10"/>
        </w:numPr>
        <w:spacing w:before="0" w:after="86"/>
        <w:ind w:hanging="360" w:start="720" w:end="190"/>
        <w:rPr/>
      </w:pPr>
      <w:r>
        <w:rPr/>
        <w:t xml:space="preserve">Osobní bezpečí – šikana, týrání, sexuální zneužívání, drogy  </w:t>
      </w:r>
    </w:p>
    <w:p>
      <w:pPr>
        <w:pStyle w:val="Normal"/>
        <w:numPr>
          <w:ilvl w:val="0"/>
          <w:numId w:val="0"/>
        </w:numPr>
        <w:spacing w:before="0" w:after="86"/>
        <w:ind w:hanging="0" w:start="720" w:end="190"/>
        <w:rPr/>
      </w:pPr>
      <w:r>
        <w:rPr/>
      </w:r>
    </w:p>
    <w:p>
      <w:pPr>
        <w:pStyle w:val="Heading5"/>
        <w:ind w:hanging="10" w:start="5" w:end="89"/>
        <w:rPr/>
      </w:pPr>
      <w:r>
        <w:rPr/>
        <w:t xml:space="preserve">4. třída </w:t>
      </w:r>
    </w:p>
    <w:p>
      <w:pPr>
        <w:pStyle w:val="Normal"/>
        <w:spacing w:lineRule="auto" w:line="259" w:before="0" w:after="205"/>
        <w:ind w:hanging="10" w:start="-5" w:end="0"/>
        <w:rPr/>
      </w:pPr>
      <w:r>
        <w:rPr>
          <w:b/>
          <w:i/>
        </w:rPr>
        <w:t xml:space="preserve">Vyučovaný předmět: Přírodověda, Vlastivěda, Člověk a svět, Člověk a jeho svět </w:t>
      </w:r>
    </w:p>
    <w:p>
      <w:pPr>
        <w:pStyle w:val="Normal"/>
        <w:numPr>
          <w:ilvl w:val="0"/>
          <w:numId w:val="11"/>
        </w:numPr>
        <w:ind w:hanging="360" w:start="720" w:end="190"/>
        <w:rPr/>
      </w:pPr>
      <w:r>
        <w:rPr/>
        <w:t xml:space="preserve">Zdravý životní styl – režim dne, péče o zdraví, zdravá výživa  </w:t>
      </w:r>
    </w:p>
    <w:p>
      <w:pPr>
        <w:pStyle w:val="Normal"/>
        <w:numPr>
          <w:ilvl w:val="0"/>
          <w:numId w:val="11"/>
        </w:numPr>
        <w:spacing w:lineRule="auto" w:line="420" w:before="0" w:after="23"/>
        <w:ind w:hanging="360" w:start="720" w:end="190"/>
        <w:rPr/>
      </w:pPr>
      <w:r>
        <w:rPr/>
        <w:t xml:space="preserve">Mimořádné události – situace hromadného ohrožení, živelné pohromy a katastrofy, telefonní čísla tísňového volání, evakuace, evakuační zavazadlo  </w:t>
      </w:r>
    </w:p>
    <w:p>
      <w:pPr>
        <w:pStyle w:val="Normal"/>
        <w:numPr>
          <w:ilvl w:val="0"/>
          <w:numId w:val="11"/>
        </w:numPr>
        <w:ind w:hanging="360" w:start="720" w:end="190"/>
        <w:rPr/>
      </w:pPr>
      <w:r>
        <w:rPr/>
        <w:t xml:space="preserve">Osobní bezpečí – pravidla silničního provozu, návykové látky  </w:t>
      </w:r>
    </w:p>
    <w:p>
      <w:pPr>
        <w:pStyle w:val="Normal"/>
        <w:numPr>
          <w:ilvl w:val="0"/>
          <w:numId w:val="11"/>
        </w:numPr>
        <w:spacing w:before="0" w:after="86"/>
        <w:ind w:hanging="360" w:start="720" w:end="190"/>
        <w:rPr/>
      </w:pPr>
      <w:r>
        <w:rPr/>
        <w:t xml:space="preserve">První pomoc – základní ošetření drobných poranění, důležitá telefonní čísla  </w:t>
      </w:r>
    </w:p>
    <w:p>
      <w:pPr>
        <w:pStyle w:val="Normal"/>
        <w:spacing w:lineRule="auto" w:line="259" w:before="0" w:after="141"/>
        <w:ind w:hanging="0" w:start="360" w:end="0"/>
        <w:rPr/>
      </w:pPr>
      <w:r>
        <w:rPr/>
        <w:t xml:space="preserve"> </w:t>
      </w:r>
    </w:p>
    <w:p>
      <w:pPr>
        <w:pStyle w:val="Heading5"/>
        <w:ind w:hanging="10" w:start="5" w:end="89"/>
        <w:rPr/>
      </w:pPr>
      <w:r>
        <w:rPr/>
        <w:t xml:space="preserve">5. třída </w:t>
      </w:r>
    </w:p>
    <w:p>
      <w:pPr>
        <w:pStyle w:val="Normal"/>
        <w:spacing w:lineRule="auto" w:line="259" w:before="0" w:after="205"/>
        <w:ind w:hanging="10" w:start="-5" w:end="0"/>
        <w:rPr/>
      </w:pPr>
      <w:r>
        <w:rPr>
          <w:b/>
          <w:i/>
        </w:rPr>
        <w:t xml:space="preserve">Vyučovaný předmět: Přírodověda, Vlastivěda, Člověk a svět, Člověk a jeho svět </w:t>
      </w:r>
    </w:p>
    <w:p>
      <w:pPr>
        <w:pStyle w:val="Normal"/>
        <w:numPr>
          <w:ilvl w:val="0"/>
          <w:numId w:val="12"/>
        </w:numPr>
        <w:spacing w:lineRule="auto" w:line="401" w:before="0" w:after="46"/>
        <w:ind w:hanging="360" w:start="720" w:end="190"/>
        <w:rPr/>
      </w:pPr>
      <w:r>
        <w:rPr/>
        <w:t xml:space="preserve">Tělo a zdraví – základy sexuální výchovy, význam sportu a odpočinku pro zdraví, zásady péče o zdraví, poznatky o návykových látkách, škodlivost kouření, užívání drog a alkoholu, nebezpečí závislosti na hracích automatech a počítačích  </w:t>
      </w:r>
    </w:p>
    <w:p>
      <w:pPr>
        <w:pStyle w:val="Normal"/>
        <w:numPr>
          <w:ilvl w:val="0"/>
          <w:numId w:val="12"/>
        </w:numPr>
        <w:spacing w:lineRule="auto" w:line="422" w:before="0" w:after="21"/>
        <w:ind w:hanging="360" w:start="720" w:end="190"/>
        <w:rPr/>
      </w:pPr>
      <w:r>
        <w:rPr/>
        <w:t xml:space="preserve">Zdravý životní styl – pravidla zdravého způsobu života, zdravá strava, denní režim, pitný režim, prevence nemocí  </w:t>
      </w:r>
    </w:p>
    <w:p>
      <w:pPr>
        <w:pStyle w:val="Normal"/>
        <w:numPr>
          <w:ilvl w:val="0"/>
          <w:numId w:val="12"/>
        </w:numPr>
        <w:spacing w:lineRule="auto" w:line="420" w:before="0" w:after="3"/>
        <w:ind w:hanging="360" w:start="720" w:end="190"/>
        <w:rPr/>
      </w:pPr>
      <w:r>
        <w:rPr/>
        <w:t xml:space="preserve">Mimořádné události a krizové situace – dodržování pokynů v případě obecného ohrožení, terorismus, rasismus  </w:t>
      </w:r>
    </w:p>
    <w:p>
      <w:pPr>
        <w:pStyle w:val="Normal"/>
        <w:numPr>
          <w:ilvl w:val="0"/>
          <w:numId w:val="12"/>
        </w:numPr>
        <w:spacing w:before="0" w:after="135"/>
        <w:ind w:hanging="360" w:start="720" w:end="190"/>
        <w:rPr/>
      </w:pPr>
      <w:r>
        <w:rPr/>
        <w:t xml:space="preserve">První pomoc – základní ošetření drobných poranění, důležitá telefonní čísla </w:t>
      </w:r>
      <w:r>
        <w:rPr>
          <w:sz w:val="19"/>
        </w:rPr>
        <w:t xml:space="preserve"> </w:t>
      </w:r>
    </w:p>
    <w:p>
      <w:pPr>
        <w:pStyle w:val="Normal"/>
        <w:spacing w:before="0" w:after="87"/>
        <w:ind w:hanging="10" w:start="370" w:end="190"/>
        <w:rPr>
          <w:sz w:val="19"/>
        </w:rPr>
      </w:pPr>
      <w:r>
        <w:rPr/>
        <w:t>Provádí učitelé daného předmětu, formou prožitku</w:t>
      </w:r>
      <w:r>
        <w:rPr>
          <w:sz w:val="19"/>
        </w:rPr>
        <w:t xml:space="preserve">. </w:t>
      </w:r>
    </w:p>
    <w:p>
      <w:pPr>
        <w:pStyle w:val="Normal"/>
        <w:spacing w:lineRule="auto" w:line="403" w:before="0" w:after="31"/>
        <w:ind w:hanging="0" w:start="0" w:end="6873"/>
        <w:rPr>
          <w:b/>
        </w:rPr>
      </w:pPr>
      <w:r>
        <w:rPr>
          <w:b/>
        </w:rPr>
        <w:t xml:space="preserve">Druhý stupeň: </w:t>
      </w:r>
    </w:p>
    <w:p>
      <w:pPr>
        <w:pStyle w:val="Normal"/>
        <w:spacing w:lineRule="auto" w:line="403" w:before="0" w:after="31"/>
        <w:ind w:hanging="10" w:start="-5" w:end="6873"/>
        <w:rPr/>
      </w:pPr>
      <w:r>
        <w:rPr>
          <w:b/>
          <w:i/>
          <w:u w:val="single" w:color="000000"/>
        </w:rPr>
        <w:t>Výchova k občanství</w:t>
      </w:r>
      <w:r>
        <w:rPr>
          <w:b/>
          <w:i/>
          <w:sz w:val="19"/>
        </w:rPr>
        <w:t xml:space="preserve"> </w:t>
      </w:r>
      <w:r>
        <w:rPr/>
        <w:t xml:space="preserve">Témata a aktivity: </w:t>
      </w:r>
    </w:p>
    <w:p>
      <w:pPr>
        <w:pStyle w:val="Heading4"/>
        <w:ind w:hanging="10" w:start="5" w:end="89"/>
        <w:rPr/>
      </w:pPr>
      <w:r>
        <w:rPr/>
        <w:t xml:space="preserve">Výchova občana, sebepoznání, sebepojetí </w:t>
      </w:r>
    </w:p>
    <w:p>
      <w:pPr>
        <w:pStyle w:val="Normal"/>
        <w:numPr>
          <w:ilvl w:val="0"/>
          <w:numId w:val="13"/>
        </w:numPr>
        <w:ind w:hanging="360" w:start="478" w:end="190"/>
        <w:rPr/>
      </w:pPr>
      <w:r>
        <w:rPr/>
        <w:t xml:space="preserve">práva a povinnosti občana a dítěte </w:t>
      </w:r>
    </w:p>
    <w:p>
      <w:pPr>
        <w:pStyle w:val="Normal"/>
        <w:numPr>
          <w:ilvl w:val="0"/>
          <w:numId w:val="13"/>
        </w:numPr>
        <w:ind w:hanging="360" w:start="478" w:end="190"/>
        <w:rPr/>
      </w:pPr>
      <w:r>
        <w:rPr/>
        <w:t xml:space="preserve">drogové závislosti, význam záchranné sociální sítě </w:t>
      </w:r>
    </w:p>
    <w:p>
      <w:pPr>
        <w:pStyle w:val="Normal"/>
        <w:numPr>
          <w:ilvl w:val="0"/>
          <w:numId w:val="13"/>
        </w:numPr>
        <w:ind w:hanging="360" w:start="478" w:end="190"/>
        <w:rPr/>
      </w:pPr>
      <w:r>
        <w:rPr/>
        <w:t xml:space="preserve">vzájemné oceňování, sebehodnocení </w:t>
      </w:r>
    </w:p>
    <w:p>
      <w:pPr>
        <w:pStyle w:val="Normal"/>
        <w:numPr>
          <w:ilvl w:val="0"/>
          <w:numId w:val="13"/>
        </w:numPr>
        <w:ind w:hanging="360" w:start="478" w:end="190"/>
        <w:rPr/>
      </w:pPr>
      <w:r>
        <w:rPr/>
        <w:t xml:space="preserve">vyjadřování vlastního názoru  </w:t>
      </w:r>
    </w:p>
    <w:p>
      <w:pPr>
        <w:pStyle w:val="Normal"/>
        <w:numPr>
          <w:ilvl w:val="0"/>
          <w:numId w:val="13"/>
        </w:numPr>
        <w:ind w:hanging="360" w:start="478" w:end="190"/>
        <w:rPr/>
      </w:pPr>
      <w:r>
        <w:rPr/>
        <w:t xml:space="preserve">hry na poznání a zvládání agrese, rodina, kamarádi, spolužáci, známí </w:t>
      </w:r>
    </w:p>
    <w:p>
      <w:pPr>
        <w:pStyle w:val="Normal"/>
        <w:numPr>
          <w:ilvl w:val="0"/>
          <w:numId w:val="13"/>
        </w:numPr>
        <w:spacing w:before="0" w:after="111"/>
        <w:ind w:hanging="360" w:start="478" w:end="190"/>
        <w:rPr/>
      </w:pPr>
      <w:r>
        <w:rPr/>
        <w:t xml:space="preserve">diskriminace, šikana </w:t>
      </w:r>
    </w:p>
    <w:p>
      <w:pPr>
        <w:pStyle w:val="Normal"/>
        <w:numPr>
          <w:ilvl w:val="0"/>
          <w:numId w:val="13"/>
        </w:numPr>
        <w:ind w:hanging="360" w:start="478" w:end="190"/>
        <w:rPr/>
      </w:pPr>
      <w:r>
        <w:rPr/>
        <w:t xml:space="preserve">vztahy v kolektivu  </w:t>
      </w:r>
    </w:p>
    <w:p>
      <w:pPr>
        <w:pStyle w:val="Heading4"/>
        <w:ind w:hanging="10" w:start="5" w:end="89"/>
        <w:rPr/>
      </w:pPr>
      <w:r>
        <w:rPr/>
        <w:t xml:space="preserve">Multikulturní výchova </w:t>
      </w:r>
    </w:p>
    <w:p>
      <w:pPr>
        <w:pStyle w:val="Normal"/>
        <w:numPr>
          <w:ilvl w:val="0"/>
          <w:numId w:val="14"/>
        </w:numPr>
        <w:ind w:hanging="360" w:start="360" w:end="190"/>
        <w:rPr/>
      </w:pPr>
      <w:r>
        <w:rPr/>
        <w:t xml:space="preserve">rovnoprávnost, menšiny, spolupráce mezi národy, tolerance </w:t>
      </w:r>
    </w:p>
    <w:p>
      <w:pPr>
        <w:pStyle w:val="Normal"/>
        <w:numPr>
          <w:ilvl w:val="0"/>
          <w:numId w:val="14"/>
        </w:numPr>
        <w:spacing w:before="0" w:after="86"/>
        <w:ind w:hanging="360" w:start="360" w:end="190"/>
        <w:rPr/>
      </w:pPr>
      <w:r>
        <w:rPr/>
        <w:t xml:space="preserve">protiprávní jednání </w:t>
      </w:r>
    </w:p>
    <w:p>
      <w:pPr>
        <w:pStyle w:val="Heading4"/>
        <w:ind w:hanging="10" w:start="5" w:end="89"/>
        <w:rPr/>
      </w:pPr>
      <w:r>
        <w:rPr/>
        <w:t xml:space="preserve">Mezilidské vztahy </w:t>
      </w:r>
    </w:p>
    <w:p>
      <w:pPr>
        <w:pStyle w:val="Normal"/>
        <w:numPr>
          <w:ilvl w:val="0"/>
          <w:numId w:val="15"/>
        </w:numPr>
        <w:ind w:hanging="360" w:start="360" w:end="190"/>
        <w:rPr/>
      </w:pPr>
      <w:r>
        <w:rPr/>
        <w:t xml:space="preserve">společné a individuální cíle </w:t>
      </w:r>
    </w:p>
    <w:p>
      <w:pPr>
        <w:pStyle w:val="Normal"/>
        <w:numPr>
          <w:ilvl w:val="0"/>
          <w:numId w:val="15"/>
        </w:numPr>
        <w:ind w:hanging="360" w:start="360" w:end="190"/>
        <w:rPr/>
      </w:pPr>
      <w:r>
        <w:rPr/>
        <w:t xml:space="preserve">kladné a záporné charakterové vlastnosti a jejich vliv na kolektiv </w:t>
      </w:r>
    </w:p>
    <w:p>
      <w:pPr>
        <w:pStyle w:val="Normal"/>
        <w:numPr>
          <w:ilvl w:val="0"/>
          <w:numId w:val="15"/>
        </w:numPr>
        <w:spacing w:before="0" w:after="91"/>
        <w:ind w:hanging="360" w:start="360" w:end="190"/>
        <w:rPr/>
      </w:pPr>
      <w:r>
        <w:rPr/>
        <w:t xml:space="preserve">příklady z praxe a rolové hry </w:t>
      </w:r>
    </w:p>
    <w:p>
      <w:pPr>
        <w:pStyle w:val="Heading4"/>
        <w:ind w:hanging="10" w:start="5" w:end="89"/>
        <w:rPr/>
      </w:pPr>
      <w:r>
        <w:rPr/>
        <w:t xml:space="preserve">Komunikace </w:t>
      </w:r>
    </w:p>
    <w:p>
      <w:pPr>
        <w:pStyle w:val="Normal"/>
        <w:numPr>
          <w:ilvl w:val="0"/>
          <w:numId w:val="16"/>
        </w:numPr>
        <w:spacing w:lineRule="auto" w:line="420" w:before="0" w:after="24"/>
        <w:ind w:hanging="360" w:start="720" w:end="190"/>
        <w:rPr/>
      </w:pPr>
      <w:r>
        <w:rPr/>
        <w:t xml:space="preserve">nácvik základních prvků mezilidské komunikace (poděkování, žádost, omluva, odmítnutí, poskytnutí informace) </w:t>
      </w:r>
    </w:p>
    <w:p>
      <w:pPr>
        <w:pStyle w:val="Normal"/>
        <w:numPr>
          <w:ilvl w:val="0"/>
          <w:numId w:val="16"/>
        </w:numPr>
        <w:ind w:hanging="360" w:start="720" w:end="190"/>
        <w:rPr/>
      </w:pPr>
      <w:r>
        <w:rPr/>
        <w:t xml:space="preserve">vytvoření základních komunikačních pravidel v kolektivu </w:t>
      </w:r>
    </w:p>
    <w:p>
      <w:pPr>
        <w:pStyle w:val="Normal"/>
        <w:numPr>
          <w:ilvl w:val="0"/>
          <w:numId w:val="16"/>
        </w:numPr>
        <w:spacing w:lineRule="auto" w:line="427" w:before="0" w:after="11"/>
        <w:ind w:hanging="360" w:start="720" w:end="190"/>
        <w:rPr/>
      </w:pPr>
      <w:r>
        <w:rPr/>
        <w:t xml:space="preserve">nácvik chování v ohrožujících situacích </w:t>
      </w:r>
      <w:r>
        <w:rPr>
          <w:b/>
        </w:rPr>
        <w:t xml:space="preserve">Kooperace a soutěživost </w:t>
      </w:r>
    </w:p>
    <w:p>
      <w:pPr>
        <w:pStyle w:val="Normal"/>
        <w:numPr>
          <w:ilvl w:val="0"/>
          <w:numId w:val="16"/>
        </w:numPr>
        <w:spacing w:lineRule="auto" w:line="384" w:before="0" w:after="0"/>
        <w:ind w:hanging="360" w:start="720" w:end="190"/>
        <w:rPr/>
      </w:pPr>
      <w:r>
        <w:rPr/>
        <w:t xml:space="preserve">aktivity podporující rozvoj individuálních a sociálních dovedností pro kooperaci </w:t>
      </w:r>
      <w:r>
        <w:rPr>
          <w:rFonts w:eastAsia="Segoe UI Symbol" w:cs="Segoe UI Symbol" w:ascii="Segoe UI Symbol" w:hAnsi="Segoe UI Symbol"/>
        </w:rPr>
        <w:t></w:t>
      </w:r>
      <w:r>
        <w:rPr>
          <w:rFonts w:eastAsia="Arial" w:cs="Arial" w:ascii="Arial" w:hAnsi="Arial"/>
        </w:rPr>
        <w:t xml:space="preserve"> </w:t>
      </w:r>
      <w:r>
        <w:rPr/>
        <w:t xml:space="preserve">nácvik schopnosti seberegulace v situaci nesouhlasu </w:t>
      </w:r>
    </w:p>
    <w:p>
      <w:pPr>
        <w:pStyle w:val="Normal"/>
        <w:spacing w:lineRule="auto" w:line="259" w:before="0" w:after="118"/>
        <w:ind w:hanging="0" w:start="0" w:end="0"/>
        <w:rPr/>
      </w:pPr>
      <w:r>
        <w:rPr>
          <w:rFonts w:eastAsia="Tahoma" w:cs="Tahoma" w:ascii="Tahoma" w:hAnsi="Tahoma"/>
          <w:sz w:val="19"/>
        </w:rPr>
        <w:t xml:space="preserve">  </w:t>
      </w:r>
    </w:p>
    <w:p>
      <w:pPr>
        <w:pStyle w:val="Normal"/>
        <w:spacing w:lineRule="auto" w:line="259" w:before="0" w:after="118"/>
        <w:ind w:hanging="0" w:start="0" w:end="0"/>
        <w:rPr/>
      </w:pPr>
      <w:r>
        <w:rPr>
          <w:rFonts w:eastAsia="Tahoma" w:cs="Tahoma" w:ascii="Tahoma" w:hAnsi="Tahoma"/>
          <w:sz w:val="19"/>
        </w:rPr>
        <w:t xml:space="preserve"> </w:t>
      </w:r>
      <w:r>
        <w:rPr>
          <w:b/>
          <w:i/>
          <w:u w:val="single" w:color="000000"/>
        </w:rPr>
        <w:t>Český jazyk a literatura</w:t>
      </w:r>
      <w:r>
        <w:rPr>
          <w:b/>
          <w:i/>
        </w:rPr>
        <w:t xml:space="preserve"> </w:t>
      </w:r>
      <w:r>
        <w:rPr/>
        <w:t xml:space="preserve">Aktivity:  </w:t>
      </w:r>
    </w:p>
    <w:p>
      <w:pPr>
        <w:pStyle w:val="Normal"/>
        <w:numPr>
          <w:ilvl w:val="0"/>
          <w:numId w:val="16"/>
        </w:numPr>
        <w:ind w:hanging="360" w:start="720" w:end="190"/>
        <w:rPr/>
      </w:pPr>
      <w:r>
        <w:rPr/>
        <w:t xml:space="preserve">čtení tematicky zaměřených textů v učebnicích, na internetu, v časopisech  </w:t>
      </w:r>
    </w:p>
    <w:p>
      <w:pPr>
        <w:pStyle w:val="Normal"/>
        <w:numPr>
          <w:ilvl w:val="0"/>
          <w:numId w:val="16"/>
        </w:numPr>
        <w:spacing w:before="0" w:after="86"/>
        <w:ind w:hanging="360" w:start="720" w:end="190"/>
        <w:rPr/>
      </w:pPr>
      <w:r>
        <w:rPr/>
        <w:t xml:space="preserve">rozbor jednotlivých témat – porozumění textu, pochopení souvislostí </w:t>
      </w:r>
    </w:p>
    <w:p>
      <w:pPr>
        <w:pStyle w:val="Normal"/>
        <w:spacing w:lineRule="auto" w:line="259" w:before="0" w:after="146"/>
        <w:ind w:hanging="0" w:start="0" w:end="0"/>
        <w:rPr/>
      </w:pPr>
      <w:r>
        <w:rPr/>
        <w:t xml:space="preserve"> </w:t>
      </w:r>
    </w:p>
    <w:p>
      <w:pPr>
        <w:pStyle w:val="Normal"/>
        <w:spacing w:lineRule="auto" w:line="259" w:before="0" w:after="180"/>
        <w:ind w:hanging="10" w:start="-5" w:end="6873"/>
        <w:rPr/>
      </w:pPr>
      <w:r>
        <w:rPr>
          <w:b/>
          <w:i/>
          <w:u w:val="single" w:color="000000"/>
        </w:rPr>
        <w:t>ICT  (informatika)</w:t>
      </w:r>
      <w:r>
        <w:rPr>
          <w:b/>
          <w:i/>
        </w:rPr>
        <w:t xml:space="preserve"> </w:t>
      </w:r>
    </w:p>
    <w:p>
      <w:pPr>
        <w:pStyle w:val="Normal"/>
        <w:spacing w:before="0" w:after="198"/>
        <w:ind w:hanging="10" w:start="5" w:end="190"/>
        <w:rPr/>
      </w:pPr>
      <w:r>
        <w:rPr/>
        <w:t xml:space="preserve">Téma:  </w:t>
      </w:r>
    </w:p>
    <w:p>
      <w:pPr>
        <w:pStyle w:val="Normal"/>
        <w:numPr>
          <w:ilvl w:val="0"/>
          <w:numId w:val="16"/>
        </w:numPr>
        <w:ind w:hanging="360" w:start="720" w:end="190"/>
        <w:rPr/>
      </w:pPr>
      <w:r>
        <w:rPr/>
        <w:t xml:space="preserve">kyberšikana </w:t>
      </w:r>
    </w:p>
    <w:p>
      <w:pPr>
        <w:pStyle w:val="Normal"/>
        <w:numPr>
          <w:ilvl w:val="0"/>
          <w:numId w:val="16"/>
        </w:numPr>
        <w:ind w:hanging="360" w:start="720" w:end="190"/>
        <w:rPr/>
      </w:pPr>
      <w:r>
        <w:rPr/>
        <w:t xml:space="preserve">bezpečí na internetu </w:t>
      </w:r>
    </w:p>
    <w:p>
      <w:pPr>
        <w:pStyle w:val="Normal"/>
        <w:numPr>
          <w:ilvl w:val="0"/>
          <w:numId w:val="16"/>
        </w:numPr>
        <w:spacing w:before="0" w:after="86"/>
        <w:ind w:hanging="360" w:start="720" w:end="190"/>
        <w:rPr/>
      </w:pPr>
      <w:r>
        <w:rPr/>
        <w:t xml:space="preserve">fake news informace (rozeznávání) </w:t>
      </w:r>
    </w:p>
    <w:p>
      <w:pPr>
        <w:pStyle w:val="Normal"/>
        <w:spacing w:lineRule="auto" w:line="259" w:before="0" w:after="196"/>
        <w:ind w:hanging="0" w:start="0" w:end="0"/>
        <w:rPr/>
      </w:pPr>
      <w:r>
        <w:rPr/>
        <w:t xml:space="preserve"> </w:t>
      </w:r>
    </w:p>
    <w:p>
      <w:pPr>
        <w:pStyle w:val="Normal"/>
        <w:spacing w:lineRule="auto" w:line="415" w:before="0" w:after="31"/>
        <w:ind w:hanging="10" w:start="-5" w:end="6873"/>
        <w:rPr/>
      </w:pPr>
      <w:r>
        <w:rPr>
          <w:b/>
          <w:i/>
          <w:u w:val="single" w:color="000000"/>
        </w:rPr>
        <w:t>Výchova ke zdraví</w:t>
      </w:r>
      <w:r>
        <w:rPr>
          <w:b/>
          <w:i/>
        </w:rPr>
        <w:t xml:space="preserve"> </w:t>
      </w:r>
      <w:r>
        <w:rPr/>
        <w:t xml:space="preserve">Téma:  </w:t>
      </w:r>
    </w:p>
    <w:p>
      <w:pPr>
        <w:pStyle w:val="Normal"/>
        <w:numPr>
          <w:ilvl w:val="0"/>
          <w:numId w:val="16"/>
        </w:numPr>
        <w:ind w:hanging="360" w:start="720" w:end="190"/>
        <w:rPr/>
      </w:pPr>
      <w:r>
        <w:rPr/>
        <w:t xml:space="preserve">drogové závislosti a jejich vliv na zdraví jedince </w:t>
      </w:r>
    </w:p>
    <w:p>
      <w:pPr>
        <w:pStyle w:val="Normal"/>
        <w:numPr>
          <w:ilvl w:val="0"/>
          <w:numId w:val="16"/>
        </w:numPr>
        <w:ind w:hanging="360" w:start="720" w:end="190"/>
        <w:rPr/>
      </w:pPr>
      <w:r>
        <w:rPr/>
        <w:t xml:space="preserve">zdravý životní styl – stravování a jeho vliv na zdraví, poruchy příjmu potravy </w:t>
      </w:r>
    </w:p>
    <w:p>
      <w:pPr>
        <w:pStyle w:val="Normal"/>
        <w:numPr>
          <w:ilvl w:val="0"/>
          <w:numId w:val="16"/>
        </w:numPr>
        <w:ind w:hanging="360" w:start="720" w:end="190"/>
        <w:rPr/>
      </w:pPr>
      <w:r>
        <w:rPr/>
        <w:t xml:space="preserve">tělesná a duševní hygiena  </w:t>
      </w:r>
    </w:p>
    <w:p>
      <w:pPr>
        <w:pStyle w:val="Normal"/>
        <w:numPr>
          <w:ilvl w:val="0"/>
          <w:numId w:val="16"/>
        </w:numPr>
        <w:ind w:hanging="360" w:start="720" w:end="190"/>
        <w:rPr/>
      </w:pPr>
      <w:r>
        <w:rPr/>
        <w:t xml:space="preserve">civilizační choroby </w:t>
      </w:r>
    </w:p>
    <w:p>
      <w:pPr>
        <w:pStyle w:val="Normal"/>
        <w:numPr>
          <w:ilvl w:val="0"/>
          <w:numId w:val="16"/>
        </w:numPr>
        <w:ind w:hanging="360" w:start="720" w:end="190"/>
        <w:rPr/>
      </w:pPr>
      <w:r>
        <w:rPr/>
        <w:t xml:space="preserve">dětství, puberta, dospívání,  </w:t>
      </w:r>
    </w:p>
    <w:p>
      <w:pPr>
        <w:pStyle w:val="Normal"/>
        <w:numPr>
          <w:ilvl w:val="0"/>
          <w:numId w:val="16"/>
        </w:numPr>
        <w:ind w:hanging="360" w:start="720" w:end="190"/>
        <w:rPr/>
      </w:pPr>
      <w:r>
        <w:rPr/>
        <w:t xml:space="preserve">autodestruktivní závislosti, psychická onemocnění, násilí namířené proti sobě samému </w:t>
      </w:r>
    </w:p>
    <w:p>
      <w:pPr>
        <w:pStyle w:val="Normal"/>
        <w:numPr>
          <w:ilvl w:val="0"/>
          <w:numId w:val="16"/>
        </w:numPr>
        <w:ind w:hanging="360" w:start="720" w:end="190"/>
        <w:rPr/>
      </w:pPr>
      <w:r>
        <w:rPr/>
        <w:t xml:space="preserve">rizikové chování (alkohol, kouření, zbraně, nebezpečný internet, trestná činnost) </w:t>
      </w:r>
    </w:p>
    <w:p>
      <w:pPr>
        <w:pStyle w:val="Normal"/>
        <w:numPr>
          <w:ilvl w:val="0"/>
          <w:numId w:val="16"/>
        </w:numPr>
        <w:ind w:hanging="360" w:start="720" w:end="190"/>
        <w:rPr/>
      </w:pPr>
      <w:r>
        <w:rPr/>
        <w:t xml:space="preserve">rizikové chování (šikana, kyberšikana, sexuální zneužívání) </w:t>
      </w:r>
    </w:p>
    <w:p>
      <w:pPr>
        <w:pStyle w:val="Normal"/>
        <w:numPr>
          <w:ilvl w:val="0"/>
          <w:numId w:val="16"/>
        </w:numPr>
        <w:ind w:hanging="360" w:start="720" w:end="190"/>
        <w:rPr/>
      </w:pPr>
      <w:r>
        <w:rPr/>
        <w:t xml:space="preserve">manipulativní reklama a informace </w:t>
      </w:r>
    </w:p>
    <w:p>
      <w:pPr>
        <w:pStyle w:val="Normal"/>
        <w:numPr>
          <w:ilvl w:val="0"/>
          <w:numId w:val="16"/>
        </w:numPr>
        <w:spacing w:before="0" w:after="86"/>
        <w:ind w:hanging="360" w:start="720" w:end="190"/>
        <w:rPr/>
      </w:pPr>
      <w:r>
        <w:rPr/>
        <w:t xml:space="preserve">bezpečnost v dopravě – příčiny dopravních nehod, ochranné prvky </w:t>
      </w:r>
    </w:p>
    <w:p>
      <w:pPr>
        <w:pStyle w:val="Normal"/>
        <w:spacing w:lineRule="auto" w:line="259" w:before="0" w:after="141"/>
        <w:ind w:hanging="0" w:start="720" w:end="0"/>
        <w:rPr/>
      </w:pPr>
      <w:r>
        <w:rPr/>
      </w:r>
    </w:p>
    <w:p>
      <w:pPr>
        <w:pStyle w:val="Normal"/>
        <w:spacing w:lineRule="auto" w:line="259" w:before="0" w:after="189"/>
        <w:ind w:hanging="0" w:start="720" w:end="0"/>
        <w:rPr/>
      </w:pPr>
      <w:r>
        <w:rPr/>
      </w:r>
    </w:p>
    <w:p>
      <w:pPr>
        <w:pStyle w:val="Normal"/>
        <w:spacing w:lineRule="auto" w:line="418" w:before="0" w:after="25"/>
        <w:ind w:hanging="10" w:start="5" w:end="190"/>
        <w:rPr/>
      </w:pPr>
      <w:r>
        <w:rPr>
          <w:b/>
          <w:i/>
          <w:u w:val="single" w:color="000000"/>
        </w:rPr>
        <w:t>Přírodopis</w:t>
      </w:r>
      <w:r>
        <w:rPr/>
        <w:t xml:space="preserve"> (Člověk a zdraví, Sexuální výchova, Ochrana člověka za mimořádných situací) Téma: </w:t>
      </w:r>
    </w:p>
    <w:p>
      <w:pPr>
        <w:pStyle w:val="Normal"/>
        <w:numPr>
          <w:ilvl w:val="0"/>
          <w:numId w:val="16"/>
        </w:numPr>
        <w:ind w:hanging="360" w:start="720" w:end="190"/>
        <w:rPr/>
      </w:pPr>
      <w:r>
        <w:rPr/>
        <w:t xml:space="preserve">drogy rostlinného původu </w:t>
      </w:r>
    </w:p>
    <w:p>
      <w:pPr>
        <w:pStyle w:val="Normal"/>
        <w:numPr>
          <w:ilvl w:val="0"/>
          <w:numId w:val="16"/>
        </w:numPr>
        <w:ind w:hanging="360" w:start="720" w:end="190"/>
        <w:rPr/>
      </w:pPr>
      <w:r>
        <w:rPr/>
        <w:t xml:space="preserve">nemoci, úrazy, příčiny, příznaky </w:t>
      </w:r>
    </w:p>
    <w:p>
      <w:pPr>
        <w:pStyle w:val="Normal"/>
        <w:numPr>
          <w:ilvl w:val="0"/>
          <w:numId w:val="16"/>
        </w:numPr>
        <w:ind w:hanging="360" w:start="720" w:end="190"/>
        <w:rPr/>
      </w:pPr>
      <w:r>
        <w:rPr/>
        <w:t xml:space="preserve">praktické zásady a postupy při léčení běžných nemocí </w:t>
      </w:r>
    </w:p>
    <w:p>
      <w:pPr>
        <w:pStyle w:val="Normal"/>
        <w:numPr>
          <w:ilvl w:val="0"/>
          <w:numId w:val="16"/>
        </w:numPr>
        <w:spacing w:lineRule="auto" w:line="422" w:before="0" w:after="20"/>
        <w:ind w:hanging="360" w:start="720" w:end="190"/>
        <w:rPr/>
      </w:pPr>
      <w:r>
        <w:rPr/>
        <w:t xml:space="preserve">závažná poranění a život ohrožující stavy, výživa a civilizační choroby, nemoci přenosné pohlavním stykem, AIDS, hepatitida </w:t>
      </w:r>
    </w:p>
    <w:p>
      <w:pPr>
        <w:pStyle w:val="Normal"/>
        <w:numPr>
          <w:ilvl w:val="0"/>
          <w:numId w:val="16"/>
        </w:numPr>
        <w:ind w:hanging="360" w:start="720" w:end="190"/>
        <w:rPr/>
      </w:pPr>
      <w:r>
        <w:rPr/>
        <w:t xml:space="preserve">preventivní a lékařská péče </w:t>
      </w:r>
    </w:p>
    <w:p>
      <w:pPr>
        <w:pStyle w:val="Normal"/>
        <w:numPr>
          <w:ilvl w:val="0"/>
          <w:numId w:val="16"/>
        </w:numPr>
        <w:ind w:hanging="360" w:start="720" w:end="190"/>
        <w:rPr/>
      </w:pPr>
      <w:r>
        <w:rPr/>
        <w:t xml:space="preserve">odpovědné chování v situacích úrazu, úrazy v domácnosti, při sportu, v dopravě… </w:t>
      </w:r>
    </w:p>
    <w:p>
      <w:pPr>
        <w:pStyle w:val="Normal"/>
        <w:numPr>
          <w:ilvl w:val="0"/>
          <w:numId w:val="16"/>
        </w:numPr>
        <w:spacing w:before="0" w:after="112"/>
        <w:ind w:hanging="360" w:start="720" w:end="190"/>
        <w:rPr/>
      </w:pPr>
      <w:r>
        <w:rPr/>
        <w:t xml:space="preserve">zneužívání návykových látek, patologické hráčství, práce s počítačem  </w:t>
      </w:r>
    </w:p>
    <w:p>
      <w:pPr>
        <w:pStyle w:val="Normal"/>
        <w:numPr>
          <w:ilvl w:val="0"/>
          <w:numId w:val="16"/>
        </w:numPr>
        <w:ind w:hanging="360" w:start="720" w:end="190"/>
        <w:rPr/>
      </w:pPr>
      <w:r>
        <w:rPr/>
        <w:t xml:space="preserve">doping ve sportu </w:t>
      </w:r>
    </w:p>
    <w:p>
      <w:pPr>
        <w:pStyle w:val="Normal"/>
        <w:numPr>
          <w:ilvl w:val="0"/>
          <w:numId w:val="16"/>
        </w:numPr>
        <w:ind w:hanging="360" w:start="720" w:end="190"/>
        <w:rPr/>
      </w:pPr>
      <w:r>
        <w:rPr/>
        <w:t xml:space="preserve">zásady první pomoci při úrazech a jiných poškozeních těla </w:t>
      </w:r>
    </w:p>
    <w:p>
      <w:pPr>
        <w:pStyle w:val="Normal"/>
        <w:numPr>
          <w:ilvl w:val="0"/>
          <w:numId w:val="16"/>
        </w:numPr>
        <w:spacing w:lineRule="auto" w:line="422" w:before="0" w:after="22"/>
        <w:ind w:hanging="360" w:start="720" w:end="190"/>
        <w:rPr/>
      </w:pPr>
      <w:r>
        <w:rPr/>
        <w:t xml:space="preserve">sexuální dospívání, předčasná sexuální zkušenost, antikoncepce, biologická a psychická  </w:t>
      </w:r>
    </w:p>
    <w:p>
      <w:pPr>
        <w:pStyle w:val="Normal"/>
        <w:numPr>
          <w:ilvl w:val="0"/>
          <w:numId w:val="16"/>
        </w:numPr>
        <w:spacing w:before="0" w:after="130"/>
        <w:ind w:hanging="360" w:start="720" w:end="190"/>
        <w:rPr/>
      </w:pPr>
      <w:r>
        <w:rPr/>
        <w:t xml:space="preserve">živelná pohroma, terorismus </w:t>
      </w:r>
    </w:p>
    <w:p>
      <w:pPr>
        <w:pStyle w:val="Normal"/>
        <w:spacing w:lineRule="auto" w:line="259" w:before="0" w:after="110"/>
        <w:ind w:hanging="0" w:start="360" w:end="0"/>
        <w:rPr/>
      </w:pPr>
      <w:r>
        <w:rPr>
          <w:rFonts w:eastAsia="Segoe UI Symbol" w:cs="Segoe UI Symbol" w:ascii="Segoe UI Symbol" w:hAnsi="Segoe UI Symbol"/>
        </w:rPr>
        <w:t></w:t>
      </w:r>
      <w:r>
        <w:rPr>
          <w:rFonts w:eastAsia="Arial" w:cs="Arial" w:ascii="Arial" w:hAnsi="Arial"/>
        </w:rPr>
        <w:t xml:space="preserve"> </w:t>
      </w:r>
      <w:r>
        <w:rPr/>
        <w:t xml:space="preserve"> </w:t>
      </w:r>
    </w:p>
    <w:p>
      <w:pPr>
        <w:pStyle w:val="Normal"/>
        <w:spacing w:lineRule="auto" w:line="259" w:before="0" w:after="180"/>
        <w:ind w:hanging="10" w:start="-5" w:end="6873"/>
        <w:rPr/>
      </w:pPr>
      <w:r>
        <w:rPr>
          <w:b/>
          <w:i/>
          <w:u w:val="single" w:color="000000"/>
        </w:rPr>
        <w:t>Chemie</w:t>
      </w:r>
      <w:r>
        <w:rPr>
          <w:b/>
          <w:i/>
        </w:rPr>
        <w:t xml:space="preserve"> </w:t>
      </w:r>
    </w:p>
    <w:p>
      <w:pPr>
        <w:pStyle w:val="Normal"/>
        <w:spacing w:before="0" w:after="201"/>
        <w:ind w:hanging="10" w:start="5" w:end="190"/>
        <w:rPr/>
      </w:pPr>
      <w:r>
        <w:rPr/>
        <w:t xml:space="preserve">Téma: </w:t>
      </w:r>
    </w:p>
    <w:p>
      <w:pPr>
        <w:pStyle w:val="Normal"/>
        <w:numPr>
          <w:ilvl w:val="0"/>
          <w:numId w:val="16"/>
        </w:numPr>
        <w:spacing w:before="0" w:after="86"/>
        <w:ind w:hanging="360" w:start="720" w:end="190"/>
        <w:rPr/>
      </w:pPr>
      <w:r>
        <w:rPr/>
        <w:t xml:space="preserve">chemicky vyráběné drogy (sloučeniny) </w:t>
      </w:r>
    </w:p>
    <w:p>
      <w:pPr>
        <w:pStyle w:val="Normal"/>
        <w:spacing w:lineRule="auto" w:line="259" w:before="0" w:after="192"/>
        <w:ind w:hanging="0" w:start="720" w:end="0"/>
        <w:rPr/>
      </w:pPr>
      <w:r>
        <w:rPr/>
        <w:t xml:space="preserve"> </w:t>
      </w:r>
    </w:p>
    <w:p>
      <w:pPr>
        <w:pStyle w:val="Normal"/>
        <w:spacing w:lineRule="auto" w:line="259" w:before="0" w:after="188"/>
        <w:ind w:hanging="10" w:start="5" w:end="0"/>
        <w:rPr/>
      </w:pPr>
      <w:r>
        <w:rPr>
          <w:b/>
        </w:rPr>
        <w:t>Do dalších předmětů budou dále začleněna tato průřezová témata</w:t>
      </w:r>
      <w:r>
        <w:rPr/>
        <w:t xml:space="preserve">: </w:t>
      </w:r>
    </w:p>
    <w:p>
      <w:pPr>
        <w:pStyle w:val="Normal"/>
        <w:ind w:hanging="10" w:start="5" w:end="190"/>
        <w:rPr/>
      </w:pPr>
      <w:r>
        <w:rPr/>
        <w:t xml:space="preserve">Multikulturní výchova: Lidské vztahy – respektování zvláštností různých etnik </w:t>
      </w:r>
    </w:p>
    <w:p>
      <w:pPr>
        <w:pStyle w:val="Normal"/>
        <w:spacing w:before="0" w:after="137"/>
        <w:ind w:hanging="10" w:start="5" w:end="190"/>
        <w:rPr/>
      </w:pPr>
      <w:r>
        <w:rPr/>
        <w:t xml:space="preserve">                                      </w:t>
      </w:r>
      <w:r>
        <w:rPr/>
        <w:t xml:space="preserve">Multikulturalita – vstřícný postoj k odlišnostem </w:t>
      </w:r>
    </w:p>
    <w:p>
      <w:pPr>
        <w:pStyle w:val="Normal"/>
        <w:spacing w:lineRule="auto" w:line="259" w:before="0" w:after="136"/>
        <w:ind w:hanging="0" w:start="0" w:end="0"/>
        <w:rPr/>
      </w:pPr>
      <w:r>
        <w:rPr>
          <w:b/>
          <w:i/>
        </w:rPr>
        <w:t xml:space="preserve"> </w:t>
      </w:r>
    </w:p>
    <w:p>
      <w:pPr>
        <w:pStyle w:val="Normal"/>
        <w:spacing w:lineRule="auto" w:line="259" w:before="0" w:after="0"/>
        <w:ind w:hanging="0" w:start="0" w:end="0"/>
        <w:rPr/>
      </w:pPr>
      <w:r>
        <w:rPr/>
        <w:t xml:space="preserve"> </w:t>
      </w:r>
    </w:p>
    <w:p>
      <w:pPr>
        <w:pStyle w:val="Normal"/>
        <w:spacing w:before="0" w:after="216"/>
        <w:ind w:hanging="10" w:start="5" w:end="190"/>
        <w:rPr/>
      </w:pPr>
      <w:r>
        <w:rPr/>
        <w:t xml:space="preserve">Konkrétní aktivity podporující primární prevenci   </w:t>
      </w:r>
    </w:p>
    <w:p>
      <w:pPr>
        <w:pStyle w:val="Normal"/>
        <w:numPr>
          <w:ilvl w:val="0"/>
          <w:numId w:val="16"/>
        </w:numPr>
        <w:spacing w:before="0" w:after="33"/>
        <w:ind w:hanging="360" w:start="720" w:end="190"/>
        <w:rPr/>
      </w:pPr>
      <w:r>
        <w:rPr/>
        <w:t xml:space="preserve">výchova k odpovědnosti za zdraví své i ostatních – vytváření eticky hodnotných postojů a způsobů chování  </w:t>
      </w:r>
    </w:p>
    <w:p>
      <w:pPr>
        <w:pStyle w:val="Normal"/>
        <w:numPr>
          <w:ilvl w:val="0"/>
          <w:numId w:val="16"/>
        </w:numPr>
        <w:spacing w:before="0" w:after="34"/>
        <w:ind w:hanging="360" w:start="720" w:end="190"/>
        <w:rPr/>
      </w:pPr>
      <w:r>
        <w:rPr/>
        <w:t xml:space="preserve">akce zaměřené na zvyšování právního povědomí (využití nabídek různých druhů spolupráce s Policií ČR a městskou policií)  </w:t>
      </w:r>
    </w:p>
    <w:p>
      <w:pPr>
        <w:pStyle w:val="Normal"/>
        <w:numPr>
          <w:ilvl w:val="0"/>
          <w:numId w:val="16"/>
        </w:numPr>
        <w:spacing w:before="0" w:after="33"/>
        <w:ind w:hanging="360" w:start="720" w:end="190"/>
        <w:rPr/>
      </w:pPr>
      <w:r>
        <w:rPr/>
        <w:t xml:space="preserve">zaměření pozornosti na projekty prevence drogových závislostí, konzumace alkoholu, vandalismu, rasismu, násilí, komerčního sexuálního zneužívání apod.  </w:t>
      </w:r>
    </w:p>
    <w:p>
      <w:pPr>
        <w:pStyle w:val="Normal"/>
        <w:numPr>
          <w:ilvl w:val="0"/>
          <w:numId w:val="16"/>
        </w:numPr>
        <w:spacing w:before="0" w:after="36"/>
        <w:ind w:hanging="360" w:start="720" w:end="190"/>
        <w:rPr/>
      </w:pPr>
      <w:r>
        <w:rPr/>
        <w:t xml:space="preserve">na základně průzkumu zaměřeného na zneužívání návykových látek věnovat i nadále zvýšenou pozornost prevenci kouření. Po loňském rozsáhlém projektu pokračovat v osvětě v rámci hodin OV, RV, atd.  </w:t>
      </w:r>
    </w:p>
    <w:p>
      <w:pPr>
        <w:pStyle w:val="Normal"/>
        <w:numPr>
          <w:ilvl w:val="0"/>
          <w:numId w:val="16"/>
        </w:numPr>
        <w:spacing w:before="0" w:after="34"/>
        <w:ind w:hanging="360" w:start="720" w:end="190"/>
        <w:rPr/>
      </w:pPr>
      <w:r>
        <w:rPr/>
        <w:t xml:space="preserve">dovednost volby správné životosprávy – poruchy příjmu potravy – mentální anorexie a bulimie (blok v rámci hodin RV, videoprojekce)  </w:t>
      </w:r>
    </w:p>
    <w:p>
      <w:pPr>
        <w:pStyle w:val="Normal"/>
        <w:numPr>
          <w:ilvl w:val="0"/>
          <w:numId w:val="16"/>
        </w:numPr>
        <w:ind w:hanging="360" w:start="720" w:end="190"/>
        <w:rPr/>
      </w:pPr>
      <w:r>
        <w:rPr/>
        <w:t xml:space="preserve">přednášky, besedy a pořady věnované sexuální výchově a prevenci AIDS (absolvování vybraných pořadů dle nabídky na základě zkušeností s jejich úrovní z minulých let.)  </w:t>
      </w:r>
    </w:p>
    <w:p>
      <w:pPr>
        <w:pStyle w:val="Normal"/>
        <w:numPr>
          <w:ilvl w:val="0"/>
          <w:numId w:val="16"/>
        </w:numPr>
        <w:spacing w:before="0" w:after="33"/>
        <w:ind w:hanging="360" w:start="720" w:end="190"/>
        <w:rPr/>
      </w:pPr>
      <w:r>
        <w:rPr/>
        <w:t xml:space="preserve">akce zaměřené na práci s národnostními menšinami směřující k potlačení rasismu a xenofobie  </w:t>
      </w:r>
    </w:p>
    <w:p>
      <w:pPr>
        <w:pStyle w:val="Normal"/>
        <w:numPr>
          <w:ilvl w:val="0"/>
          <w:numId w:val="16"/>
        </w:numPr>
        <w:spacing w:before="0" w:after="34"/>
        <w:ind w:hanging="360" w:start="720" w:end="190"/>
        <w:rPr/>
      </w:pPr>
      <w:r>
        <w:rPr/>
        <w:t xml:space="preserve">zvyšování příznivého klimatu ve třídních kolektivech formou organizování výletů, exkurzí, ŠVP atd.  </w:t>
      </w:r>
    </w:p>
    <w:p>
      <w:pPr>
        <w:pStyle w:val="Normal"/>
        <w:numPr>
          <w:ilvl w:val="0"/>
          <w:numId w:val="16"/>
        </w:numPr>
        <w:spacing w:before="0" w:after="32"/>
        <w:ind w:hanging="360" w:start="720" w:end="190"/>
        <w:rPr/>
      </w:pPr>
      <w:r>
        <w:rPr/>
        <w:t xml:space="preserve">organizování akcí směřujících k oživení klimatu ve škole a zábavnou formou zpříjemnění školního prostředí (tématické dny, sportovní akce, víkendové výjezdy atd.)  </w:t>
      </w:r>
    </w:p>
    <w:p>
      <w:pPr>
        <w:pStyle w:val="Normal"/>
        <w:numPr>
          <w:ilvl w:val="0"/>
          <w:numId w:val="16"/>
        </w:numPr>
        <w:spacing w:before="0" w:after="0"/>
        <w:ind w:hanging="360" w:start="720" w:end="190"/>
        <w:rPr/>
      </w:pPr>
      <w:r>
        <w:rPr/>
        <w:t xml:space="preserve">široká nabídka volnočasových aktivit  </w:t>
      </w:r>
    </w:p>
    <w:p>
      <w:pPr>
        <w:pStyle w:val="Normal"/>
        <w:numPr>
          <w:ilvl w:val="0"/>
          <w:numId w:val="16"/>
        </w:numPr>
        <w:spacing w:before="0" w:after="0"/>
        <w:ind w:hanging="360" w:start="720" w:end="190"/>
        <w:rPr/>
      </w:pPr>
      <w:r>
        <w:rPr/>
        <w:t xml:space="preserve">účast v literárních, výtvarných, sportovních a jiných soutěžích  </w:t>
      </w:r>
    </w:p>
    <w:p>
      <w:pPr>
        <w:pStyle w:val="Normal"/>
        <w:numPr>
          <w:ilvl w:val="0"/>
          <w:numId w:val="16"/>
        </w:numPr>
        <w:spacing w:before="0" w:after="37"/>
        <w:ind w:hanging="360" w:start="720" w:end="190"/>
        <w:rPr/>
      </w:pPr>
      <w:r>
        <w:rPr/>
        <w:t xml:space="preserve">ekologická výchova (návštěva spalovny odpadů, výukové programy v rámci přírodovědné stanice, zapojení do vyhlášených ekologických soutěží jako v min. letech, viz sběr plastových lahví a umělohmotných vršků apod.)  </w:t>
      </w:r>
    </w:p>
    <w:p>
      <w:pPr>
        <w:pStyle w:val="Normal"/>
        <w:spacing w:lineRule="auto" w:line="259" w:before="0" w:after="118"/>
        <w:ind w:hanging="0" w:start="0" w:end="0"/>
        <w:rPr/>
      </w:pPr>
      <w:r>
        <w:rPr/>
      </w:r>
    </w:p>
    <w:p>
      <w:pPr>
        <w:pStyle w:val="Normal"/>
        <w:spacing w:lineRule="auto" w:line="259" w:before="0" w:after="61"/>
        <w:ind w:hanging="0" w:start="0" w:end="0"/>
        <w:rPr/>
      </w:pPr>
      <w:r>
        <w:rPr>
          <w:b/>
          <w:color w:val="272727"/>
        </w:rPr>
        <w:t>Aktivity zaměřené na rodiče a veřejnost obecně</w:t>
      </w:r>
      <w:r>
        <w:rPr>
          <w:b/>
          <w:i/>
          <w:color w:val="272727"/>
        </w:rPr>
        <w:t xml:space="preserve"> </w:t>
      </w:r>
    </w:p>
    <w:p>
      <w:pPr>
        <w:pStyle w:val="Normal"/>
        <w:numPr>
          <w:ilvl w:val="0"/>
          <w:numId w:val="16"/>
        </w:numPr>
        <w:spacing w:before="0" w:after="0"/>
        <w:ind w:hanging="360" w:start="720" w:end="190"/>
        <w:rPr/>
      </w:pPr>
      <w:r>
        <w:rPr/>
        <w:t xml:space="preserve">seznámení rodičů s MPP v rámci třídních schůzek  </w:t>
      </w:r>
    </w:p>
    <w:p>
      <w:pPr>
        <w:pStyle w:val="Normal"/>
        <w:numPr>
          <w:ilvl w:val="0"/>
          <w:numId w:val="16"/>
        </w:numPr>
        <w:spacing w:before="0" w:after="33"/>
        <w:ind w:hanging="360" w:start="720" w:end="190"/>
        <w:rPr/>
      </w:pPr>
      <w:r>
        <w:rPr/>
        <w:t xml:space="preserve">nabídka konzultačních hodin třídních učitelů, výchovného poradce, školního metodika prevence   </w:t>
      </w:r>
    </w:p>
    <w:p>
      <w:pPr>
        <w:pStyle w:val="Normal"/>
        <w:numPr>
          <w:ilvl w:val="0"/>
          <w:numId w:val="16"/>
        </w:numPr>
        <w:spacing w:before="0" w:after="0"/>
        <w:ind w:hanging="360" w:start="720" w:end="190"/>
        <w:rPr/>
      </w:pPr>
      <w:r>
        <w:rPr/>
        <w:t xml:space="preserve">nabídka propagačních materiálů o drogách  </w:t>
      </w:r>
    </w:p>
    <w:p>
      <w:pPr>
        <w:pStyle w:val="Normal"/>
        <w:numPr>
          <w:ilvl w:val="0"/>
          <w:numId w:val="16"/>
        </w:numPr>
        <w:spacing w:before="0" w:after="0"/>
        <w:ind w:hanging="360" w:start="720" w:end="190"/>
        <w:rPr/>
      </w:pPr>
      <w:r>
        <w:rPr/>
        <w:t xml:space="preserve">seznámení rodičů s postupem školy v případě problémů žáků s drogami  </w:t>
      </w:r>
    </w:p>
    <w:p>
      <w:pPr>
        <w:pStyle w:val="Normal"/>
        <w:numPr>
          <w:ilvl w:val="0"/>
          <w:numId w:val="16"/>
        </w:numPr>
        <w:spacing w:before="0" w:after="34"/>
        <w:ind w:hanging="360" w:start="720" w:end="190"/>
        <w:rPr/>
      </w:pPr>
      <w:r>
        <w:rPr/>
        <w:t xml:space="preserve">na schůzkách hovořit o nebezpečí drog zejména u starších žáků, kterým rodiče povolují účast na diskotékách  </w:t>
      </w:r>
    </w:p>
    <w:p>
      <w:pPr>
        <w:pStyle w:val="Normal"/>
        <w:numPr>
          <w:ilvl w:val="0"/>
          <w:numId w:val="16"/>
        </w:numPr>
        <w:spacing w:before="0" w:after="9"/>
        <w:ind w:hanging="360" w:start="720" w:end="190"/>
        <w:rPr/>
      </w:pPr>
      <w:r>
        <w:rPr/>
        <w:t xml:space="preserve">informovanost občanů prostřednictvím místního periodika o programu školy v oblasti prevence sociálně patologických jevů a zdravého životního stylu  </w:t>
      </w:r>
    </w:p>
    <w:p>
      <w:pPr>
        <w:pStyle w:val="Normal"/>
        <w:spacing w:lineRule="auto" w:line="259" w:before="0" w:after="62"/>
        <w:ind w:hanging="0" w:start="0" w:end="0"/>
        <w:rPr/>
      </w:pPr>
      <w:r>
        <w:rPr>
          <w:i/>
          <w:color w:val="272727"/>
          <w:sz w:val="21"/>
        </w:rPr>
        <w:t xml:space="preserve"> </w:t>
      </w:r>
    </w:p>
    <w:p>
      <w:pPr>
        <w:pStyle w:val="Normal"/>
        <w:spacing w:lineRule="auto" w:line="283" w:before="0" w:after="0"/>
        <w:ind w:hanging="0" w:start="0" w:end="153"/>
        <w:rPr/>
      </w:pPr>
      <w:r>
        <w:rPr>
          <w:color w:val="272727"/>
        </w:rPr>
        <w:t xml:space="preserve">Ke zjištění aktuálního stavu sociálně negativních jevů ve škole jsou využívány dotazníkové, práce třídních učitelů, připomínky dětí a školní samosprávy, schránka důvěry, třídnické hodiny, hodiny předmětů výchovného charakteru. Zjišťování je průběžné, v případě potřeby je přizvána pracovnice PPP. </w:t>
      </w:r>
    </w:p>
    <w:p>
      <w:pPr>
        <w:pStyle w:val="Normal"/>
        <w:spacing w:lineRule="auto" w:line="259" w:before="0" w:after="225"/>
        <w:ind w:hanging="0" w:start="0" w:end="0"/>
        <w:rPr/>
      </w:pPr>
      <w:r>
        <w:rPr>
          <w:rFonts w:eastAsia="Calibri" w:cs="Calibri" w:ascii="Calibri" w:hAnsi="Calibri"/>
          <w:sz w:val="22"/>
        </w:rPr>
        <w:t xml:space="preserve"> </w:t>
      </w:r>
    </w:p>
    <w:p>
      <w:pPr>
        <w:pStyle w:val="Heading4"/>
        <w:ind w:hanging="10" w:start="5" w:end="89"/>
        <w:rPr/>
      </w:pPr>
      <w:r>
        <w:rPr/>
        <w:t>Preventivní činnost mimo výuku</w:t>
      </w:r>
      <w:r>
        <w:rPr>
          <w:rFonts w:eastAsia="Times New Roman" w:cs="Times New Roman"/>
        </w:rPr>
        <w:t xml:space="preserve"> </w:t>
      </w:r>
    </w:p>
    <w:p>
      <w:pPr>
        <w:pStyle w:val="Normal"/>
        <w:spacing w:lineRule="auto" w:line="401" w:before="0" w:after="33"/>
        <w:ind w:hanging="10" w:start="5" w:end="190"/>
        <w:rPr/>
      </w:pPr>
      <w:r>
        <w:rPr>
          <w:b/>
        </w:rPr>
        <w:t>Program školní družiny</w:t>
      </w:r>
      <w:r>
        <w:rPr/>
        <w:t xml:space="preserve"> bude navazovat na ŠVP a MPP zaměřením na prevenci a aktivitami podporujícími dobré vztahy, vhodné využívání volného času, zájmové aktivity, sportovní akce, vycházky do přírody, úklid okolí školy, třídění odpadu apod. </w:t>
      </w:r>
    </w:p>
    <w:p>
      <w:pPr>
        <w:pStyle w:val="Heading4"/>
        <w:ind w:hanging="10" w:start="5" w:end="89"/>
        <w:rPr/>
      </w:pPr>
      <w:r>
        <w:rPr/>
        <w:t xml:space="preserve">Aktivity zaměřené na pedagogy </w:t>
      </w:r>
      <w:r>
        <w:rPr>
          <w:rFonts w:eastAsia="Times New Roman" w:cs="Times New Roman"/>
        </w:rPr>
        <w:t xml:space="preserve"> </w:t>
      </w:r>
    </w:p>
    <w:p>
      <w:pPr>
        <w:pStyle w:val="Normal"/>
        <w:spacing w:before="0" w:after="201"/>
        <w:ind w:hanging="10" w:start="5" w:end="190"/>
        <w:rPr/>
      </w:pPr>
      <w:r>
        <w:rPr/>
        <w:t xml:space="preserve">Budou probíhat na základě nabídek kurzů a školení </w:t>
      </w:r>
    </w:p>
    <w:p>
      <w:pPr>
        <w:pStyle w:val="Normal"/>
        <w:numPr>
          <w:ilvl w:val="0"/>
          <w:numId w:val="17"/>
        </w:numPr>
        <w:ind w:hanging="360" w:start="720" w:end="190"/>
        <w:rPr/>
      </w:pPr>
      <w:r>
        <w:rPr/>
        <w:t xml:space="preserve">vzdělávání v oblasti prevence šikany a rizikového chování </w:t>
      </w:r>
    </w:p>
    <w:p>
      <w:pPr>
        <w:pStyle w:val="Normal"/>
        <w:numPr>
          <w:ilvl w:val="0"/>
          <w:numId w:val="17"/>
        </w:numPr>
        <w:spacing w:lineRule="auto" w:line="420" w:before="0" w:after="25"/>
        <w:ind w:hanging="360" w:start="720" w:end="190"/>
        <w:rPr/>
      </w:pPr>
      <w:r>
        <w:rPr/>
        <w:t xml:space="preserve">spolupráce v rámci výuky a dalších aktivit, při odhalování negativních jevů a jejich řešení </w:t>
      </w:r>
    </w:p>
    <w:p>
      <w:pPr>
        <w:pStyle w:val="Normal"/>
        <w:numPr>
          <w:ilvl w:val="0"/>
          <w:numId w:val="17"/>
        </w:numPr>
        <w:spacing w:lineRule="auto" w:line="418" w:before="0" w:after="0"/>
        <w:ind w:hanging="360" w:start="720" w:end="190"/>
        <w:rPr/>
      </w:pPr>
      <w:r>
        <w:rPr/>
        <w:t xml:space="preserve">spolupráce mezi pedagogy, výchovným poradcem, metodikem prevence a vedením školy </w:t>
      </w:r>
    </w:p>
    <w:p>
      <w:pPr>
        <w:pStyle w:val="Heading4"/>
        <w:ind w:hanging="10" w:start="5" w:end="89"/>
        <w:rPr/>
      </w:pPr>
      <w:r>
        <w:rPr>
          <w:rFonts w:eastAsia="Tahoma" w:cs="Tahoma" w:ascii="Tahoma" w:hAnsi="Tahoma"/>
          <w:sz w:val="19"/>
        </w:rPr>
        <w:t xml:space="preserve"> </w:t>
      </w:r>
      <w:r>
        <w:rPr/>
        <w:t xml:space="preserve">   </w:t>
      </w:r>
      <w:r>
        <w:rPr/>
        <w:t>Aktivity pro rodiče</w:t>
      </w:r>
      <w:r>
        <w:rPr>
          <w:rFonts w:eastAsia="Tahoma" w:cs="Tahoma" w:ascii="Tahoma" w:hAnsi="Tahoma"/>
          <w:sz w:val="19"/>
        </w:rPr>
        <w:t xml:space="preserve">  </w:t>
      </w:r>
    </w:p>
    <w:p>
      <w:pPr>
        <w:pStyle w:val="Normal"/>
        <w:numPr>
          <w:ilvl w:val="0"/>
          <w:numId w:val="18"/>
        </w:numPr>
        <w:spacing w:lineRule="auto" w:line="391" w:before="0" w:after="54"/>
        <w:ind w:hanging="360" w:start="672" w:end="190"/>
        <w:rPr/>
      </w:pPr>
      <w:r>
        <w:rPr/>
        <w:t xml:space="preserve">seznámení rodičů s MPP v rámci třídních schůzek a na webových stránkách školy, základní seznámení rodičů s problematikou šikany (projevy, stádia, řešení) a s problematikou užívání návykových látek </w:t>
      </w:r>
    </w:p>
    <w:p>
      <w:pPr>
        <w:pStyle w:val="Normal"/>
        <w:numPr>
          <w:ilvl w:val="0"/>
          <w:numId w:val="18"/>
        </w:numPr>
        <w:spacing w:lineRule="auto" w:line="420" w:before="0" w:after="91"/>
        <w:ind w:hanging="360" w:start="672" w:end="190"/>
        <w:rPr/>
      </w:pPr>
      <w:r>
        <w:rPr/>
        <w:t xml:space="preserve">pravidelné individuální konzultace (učitel, rodič, žák), konzultace i na přání rodičů kdykoliv během roku </w:t>
      </w:r>
    </w:p>
    <w:p>
      <w:pPr>
        <w:pStyle w:val="Normal"/>
        <w:numPr>
          <w:ilvl w:val="0"/>
          <w:numId w:val="18"/>
        </w:numPr>
        <w:spacing w:lineRule="auto" w:line="259" w:before="0" w:after="47"/>
        <w:ind w:hanging="360" w:start="672" w:end="190"/>
        <w:rPr/>
      </w:pPr>
      <w:r>
        <w:rPr/>
        <w:t>setkávání s rodiči a veřejností (Zahradní slavnost, besídky, výstavy, školení aj.)</w:t>
      </w:r>
      <w:r>
        <w:rPr>
          <w:rFonts w:eastAsia="Calibri" w:cs="Calibri" w:ascii="Calibri" w:hAnsi="Calibri"/>
          <w:sz w:val="28"/>
        </w:rPr>
        <w:t xml:space="preserve">                             </w:t>
      </w:r>
    </w:p>
    <w:p>
      <w:pPr>
        <w:pStyle w:val="Normal"/>
        <w:spacing w:lineRule="auto" w:line="259" w:before="0" w:after="158"/>
        <w:ind w:hanging="0" w:start="0" w:end="0"/>
        <w:rPr>
          <w:rFonts w:ascii="Calibri" w:hAnsi="Calibri" w:eastAsia="Calibri" w:cs="Calibri"/>
          <w:sz w:val="22"/>
        </w:rPr>
      </w:pPr>
      <w:r>
        <w:rPr>
          <w:rFonts w:eastAsia="Calibri" w:cs="Calibri" w:ascii="Calibri" w:hAnsi="Calibri"/>
          <w:sz w:val="22"/>
        </w:rPr>
        <w:t xml:space="preserve"> </w:t>
      </w:r>
    </w:p>
    <w:p>
      <w:pPr>
        <w:pStyle w:val="Heading2"/>
        <w:rPr/>
      </w:pPr>
      <w:r>
        <w:rPr>
          <w:rFonts w:eastAsia="Calibri" w:cs="Calibri" w:ascii="Calibri" w:hAnsi="Calibri"/>
          <w:sz w:val="22"/>
        </w:rPr>
        <w:t xml:space="preserve"> </w:t>
      </w:r>
      <w:r>
        <w:rPr>
          <w:sz w:val="28"/>
          <w:szCs w:val="28"/>
          <w:u w:val="none" w:color="000000"/>
        </w:rPr>
        <w:t>6. Hodnocení MPP školy za školní rok</w:t>
      </w:r>
      <w:r>
        <w:rPr>
          <w:sz w:val="28"/>
          <w:szCs w:val="28"/>
        </w:rPr>
        <w:t xml:space="preserve">  </w:t>
      </w:r>
    </w:p>
    <w:p>
      <w:pPr>
        <w:pStyle w:val="Normal"/>
        <w:spacing w:lineRule="auto" w:line="259" w:before="0" w:after="160"/>
        <w:ind w:hanging="0" w:start="0" w:end="0"/>
        <w:rPr/>
      </w:pPr>
      <w:r>
        <w:rPr/>
        <w:t xml:space="preserve">Dále vyhodnocujeme silné a slabé stránky a následná opatření pro další školní rok: </w:t>
      </w:r>
    </w:p>
    <w:p>
      <w:pPr>
        <w:pStyle w:val="Normal"/>
        <w:spacing w:lineRule="auto" w:line="259" w:before="0" w:after="160"/>
        <w:ind w:hanging="0" w:start="0" w:end="0"/>
        <w:rPr>
          <w:b/>
          <w:bCs/>
        </w:rPr>
      </w:pPr>
      <w:r>
        <w:rPr>
          <w:b/>
          <w:bCs/>
        </w:rPr>
        <w:t xml:space="preserve">                     </w:t>
      </w:r>
      <w:r>
        <w:rPr>
          <w:b/>
          <w:bCs/>
        </w:rPr>
        <w:t xml:space="preserve">Silné stránky </w:t>
        <w:tab/>
        <w:tab/>
        <w:t xml:space="preserve">                                Opatření pro příští školní rok</w:t>
      </w:r>
    </w:p>
    <w:tbl>
      <w:tblPr>
        <w:tblStyle w:val="TableGrid"/>
        <w:tblW w:w="9285" w:type="dxa"/>
        <w:jc w:val="start"/>
        <w:tblInd w:w="-70" w:type="dxa"/>
        <w:tblLayout w:type="fixed"/>
        <w:tblCellMar>
          <w:top w:w="146" w:type="dxa"/>
          <w:start w:w="5" w:type="dxa"/>
          <w:bottom w:w="0" w:type="dxa"/>
          <w:end w:w="5" w:type="dxa"/>
        </w:tblCellMar>
        <w:tblLook w:firstRow="1" w:noVBand="1" w:lastRow="0" w:firstColumn="1" w:lastColumn="0" w:noHBand="0" w:val="04a0"/>
      </w:tblPr>
      <w:tblGrid>
        <w:gridCol w:w="411"/>
        <w:gridCol w:w="4196"/>
        <w:gridCol w:w="413"/>
        <w:gridCol w:w="4265"/>
      </w:tblGrid>
      <w:tr>
        <w:trPr>
          <w:trHeight w:val="1262" w:hRule="atLeast"/>
        </w:trPr>
        <w:tc>
          <w:tcPr>
            <w:tcW w:w="460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164"/>
              <w:ind w:hanging="0" w:start="70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zdravé, činorodé, přátelské klima ve škole. 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396" w:before="0" w:after="0"/>
              <w:ind w:hanging="341" w:start="411" w:end="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Komunikace probíhá horizontálními i vertikálními směry (žák – žák, žák – učitel a zpět). 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59" w:before="0" w:after="164"/>
              <w:ind w:hanging="341" w:start="411" w:end="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Důvěra žáků k učitelům. 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396" w:before="0" w:after="5"/>
              <w:ind w:hanging="341" w:start="411" w:end="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Dostatek výchovných, kulturních a vzdělávacích akcí pořádaných pro žáky. 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370" w:before="0" w:after="36"/>
              <w:ind w:hanging="341" w:start="411" w:end="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Ve škole není podle vnějších znaků přítomna šikana, jedná se pouze o jednorázové konflikty, které jsou aktivně řešeny. 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401" w:before="0" w:after="0"/>
              <w:ind w:hanging="341" w:start="411" w:end="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Aktivní </w:t>
              <w:tab/>
              <w:t xml:space="preserve">přístup </w:t>
              <w:tab/>
              <w:t xml:space="preserve">pedagogů </w:t>
              <w:tab/>
              <w:t xml:space="preserve">k dalšímu vzdělávání. 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355" w:before="0" w:after="30"/>
              <w:ind w:hanging="341" w:start="411" w:end="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Komunikace s organizacemi poskytující prevenci 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391" w:before="0" w:after="10"/>
              <w:ind w:hanging="341" w:start="411" w:end="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Školení pedagogů v oblasti prevence a sebevzdělávání v oblasti rizikového chování. 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259" w:before="0" w:after="161"/>
              <w:ind w:hanging="341" w:start="411" w:end="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Kvalitní spolupráce se zákonnými zástupci. 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398" w:before="0" w:after="1"/>
              <w:ind w:hanging="341" w:start="411" w:end="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Vytvoření vlastních pravidel v rámci každé třídy. 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396" w:before="0" w:after="3"/>
              <w:ind w:hanging="341" w:start="411" w:end="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Aktivní začlenění nově příchozích žáků, s pozitivní zpětnou vazbou.  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391" w:before="0" w:after="11"/>
              <w:ind w:hanging="341" w:start="411" w:end="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Zařazování komunitních kruhů ve třídách, snaha pedagogů o rychlé a efektivní řešení problémů..  </w:t>
            </w:r>
          </w:p>
          <w:p>
            <w:pPr>
              <w:pStyle w:val="Normal"/>
              <w:widowControl/>
              <w:numPr>
                <w:ilvl w:val="0"/>
                <w:numId w:val="19"/>
              </w:numPr>
              <w:spacing w:lineRule="auto" w:line="396" w:before="0" w:after="0"/>
              <w:ind w:hanging="341" w:start="411" w:end="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Aktivní členství v České asociaci školních metodiků prevence. </w:t>
            </w:r>
          </w:p>
          <w:p>
            <w:pPr>
              <w:pStyle w:val="Normal"/>
              <w:widowControl/>
              <w:spacing w:lineRule="auto" w:line="259" w:before="0" w:after="0"/>
              <w:ind w:hanging="0" w:start="70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17"/>
              <w:ind w:hanging="0" w:start="72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Wingdings" w:cs="Wingdings" w:ascii="Wingdings" w:hAnsi="Wingdings"/>
                <w:kern w:val="2"/>
                <w:lang w:val="cs-CZ" w:bidi="ar-SA"/>
              </w:rPr>
              <w:t>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133"/>
              <w:ind w:hanging="0" w:start="-12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551"/>
              <w:ind w:hanging="0" w:start="72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Wingdings" w:cs="Wingdings" w:ascii="Wingdings" w:hAnsi="Wingdings"/>
                <w:kern w:val="2"/>
                <w:lang w:val="cs-CZ" w:bidi="ar-SA"/>
              </w:rPr>
              <w:t>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117"/>
              <w:ind w:hanging="0" w:start="72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Wingdings" w:cs="Wingdings" w:ascii="Wingdings" w:hAnsi="Wingdings"/>
                <w:kern w:val="2"/>
                <w:lang w:val="cs-CZ" w:bidi="ar-SA"/>
              </w:rPr>
              <w:t>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132"/>
              <w:ind w:hanging="0" w:start="-7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530"/>
              <w:ind w:hanging="0" w:start="72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Wingdings" w:cs="Wingdings" w:ascii="Wingdings" w:hAnsi="Wingdings"/>
                <w:kern w:val="2"/>
                <w:lang w:val="cs-CZ" w:bidi="ar-SA"/>
              </w:rPr>
              <w:t>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135"/>
              <w:ind w:hanging="0" w:start="-10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550"/>
              <w:ind w:hanging="0" w:start="72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Wingdings" w:cs="Wingdings" w:ascii="Wingdings" w:hAnsi="Wingdings"/>
                <w:kern w:val="2"/>
                <w:lang w:val="cs-CZ" w:bidi="ar-SA"/>
              </w:rPr>
              <w:t>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963"/>
              <w:ind w:hanging="0" w:start="72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Wingdings" w:cs="Wingdings" w:ascii="Wingdings" w:hAnsi="Wingdings"/>
                <w:kern w:val="2"/>
                <w:lang w:val="cs-CZ" w:bidi="ar-SA"/>
              </w:rPr>
              <w:t>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117"/>
              <w:ind w:hanging="0" w:start="72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Wingdings" w:cs="Wingdings" w:ascii="Wingdings" w:hAnsi="Wingdings"/>
                <w:kern w:val="2"/>
                <w:lang w:val="cs-CZ" w:bidi="ar-SA"/>
              </w:rPr>
              <w:t>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545"/>
              <w:ind w:hanging="0" w:start="-7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966"/>
              <w:ind w:hanging="0" w:start="72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Wingdings" w:cs="Wingdings" w:ascii="Wingdings" w:hAnsi="Wingdings"/>
                <w:kern w:val="2"/>
                <w:lang w:val="cs-CZ" w:bidi="ar-SA"/>
              </w:rPr>
              <w:t>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550"/>
              <w:ind w:hanging="0" w:start="72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Wingdings" w:cs="Wingdings" w:ascii="Wingdings" w:hAnsi="Wingdings"/>
                <w:kern w:val="2"/>
                <w:lang w:val="cs-CZ" w:bidi="ar-SA"/>
              </w:rPr>
              <w:t>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550"/>
              <w:ind w:hanging="0" w:start="72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Wingdings" w:cs="Wingdings" w:ascii="Wingdings" w:hAnsi="Wingdings"/>
                <w:kern w:val="2"/>
                <w:lang w:val="cs-CZ" w:bidi="ar-SA"/>
              </w:rPr>
              <w:t>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963"/>
              <w:ind w:hanging="0" w:start="72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Wingdings" w:cs="Wingdings" w:ascii="Wingdings" w:hAnsi="Wingdings"/>
                <w:kern w:val="2"/>
                <w:lang w:val="cs-CZ" w:bidi="ar-SA"/>
              </w:rPr>
              <w:t>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0"/>
              <w:ind w:hanging="0" w:start="72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Wingdings" w:cs="Wingdings" w:ascii="Wingdings" w:hAnsi="Wingdings"/>
                <w:kern w:val="2"/>
                <w:lang w:val="cs-CZ" w:bidi="ar-SA"/>
              </w:rPr>
              <w:t>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</w:tc>
        <w:tc>
          <w:tcPr>
            <w:tcW w:w="426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58" w:before="0" w:after="44"/>
              <w:ind w:hanging="0" w:start="0" w:end="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Udržet přátelské klima, zapojit nové žáky do kolektivu. </w:t>
            </w:r>
          </w:p>
          <w:p>
            <w:pPr>
              <w:pStyle w:val="Normal"/>
              <w:widowControl/>
              <w:spacing w:lineRule="auto" w:line="396" w:before="0" w:after="2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Pokračovat v otevřené komunikaci všemi směry </w:t>
            </w:r>
          </w:p>
          <w:p>
            <w:pPr>
              <w:pStyle w:val="Normal"/>
              <w:widowControl/>
              <w:spacing w:lineRule="auto" w:line="396" w:before="0" w:after="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Plán akcí sestavit v minimálně obdobném počtu. </w:t>
            </w:r>
          </w:p>
          <w:p>
            <w:pPr>
              <w:pStyle w:val="Normal"/>
              <w:widowControl/>
              <w:spacing w:lineRule="auto" w:line="259" w:before="0" w:after="115"/>
              <w:ind w:hanging="0" w:start="0" w:end="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Pokračovat v práci s třídním a školním </w:t>
            </w:r>
          </w:p>
          <w:p>
            <w:pPr>
              <w:pStyle w:val="Normal"/>
              <w:widowControl/>
              <w:spacing w:lineRule="auto" w:line="355" w:before="0" w:after="2"/>
              <w:ind w:hanging="0" w:start="0" w:end="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kolektivem, slabší žáky motivovat a povzbuzovat. </w:t>
            </w:r>
          </w:p>
          <w:p>
            <w:pPr>
              <w:pStyle w:val="Normal"/>
              <w:widowControl/>
              <w:spacing w:lineRule="auto" w:line="391" w:before="0" w:after="5"/>
              <w:ind w:hanging="0" w:start="0" w:end="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Udržet otevřenou komunikaci ve škole i s organizacemi mimo školu. </w:t>
            </w:r>
          </w:p>
          <w:p>
            <w:pPr>
              <w:pStyle w:val="Normal"/>
              <w:widowControl/>
              <w:tabs>
                <w:tab w:val="clear" w:pos="708"/>
                <w:tab w:val="center" w:pos="1694" w:leader="none"/>
                <w:tab w:val="center" w:pos="2934" w:leader="none"/>
                <w:tab w:val="right" w:pos="4258" w:leader="none"/>
              </w:tabs>
              <w:spacing w:lineRule="auto" w:line="259" w:before="0" w:after="119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S rodiči </w:t>
              <w:tab/>
              <w:t xml:space="preserve">komunikovat </w:t>
              <w:tab/>
              <w:t xml:space="preserve">pokud </w:t>
              <w:tab/>
              <w:t xml:space="preserve">možno </w:t>
            </w:r>
          </w:p>
          <w:p>
            <w:pPr>
              <w:pStyle w:val="Normal"/>
              <w:widowControl/>
              <w:spacing w:lineRule="auto" w:line="398" w:before="0" w:after="0"/>
              <w:ind w:hanging="0" w:start="0" w:end="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osobně, telefonicky, písemně. Neodkládat řešení problémů. </w:t>
            </w:r>
          </w:p>
          <w:p>
            <w:pPr>
              <w:pStyle w:val="Normal"/>
              <w:widowControl/>
              <w:spacing w:lineRule="auto" w:line="394" w:before="0" w:after="4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Udržet pocit důvěry žáků k pedagogům, utvářet </w:t>
              <w:tab/>
              <w:t xml:space="preserve">bezpečné </w:t>
              <w:tab/>
              <w:t xml:space="preserve">prostředí a zdravé klima pro všechny. </w:t>
            </w:r>
          </w:p>
          <w:p>
            <w:pPr>
              <w:pStyle w:val="Normal"/>
              <w:widowControl/>
              <w:spacing w:lineRule="auto" w:line="398" w:before="0" w:after="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Zapojovat žáky v oblasti primární prevence k aktivnímu </w:t>
              <w:tab/>
              <w:t xml:space="preserve">vyhledávání </w:t>
              <w:tab/>
              <w:t xml:space="preserve">(pro </w:t>
              <w:tab/>
              <w:t xml:space="preserve">ně) exponovaných témat.  </w:t>
            </w:r>
          </w:p>
          <w:p>
            <w:pPr>
              <w:pStyle w:val="Normal"/>
              <w:widowControl/>
              <w:spacing w:lineRule="auto" w:line="396" w:before="0" w:after="0"/>
              <w:ind w:hanging="0" w:start="0" w:end="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Navázat na dobrou zkušenost nově příchozích žáků. </w:t>
            </w:r>
          </w:p>
          <w:p>
            <w:pPr>
              <w:pStyle w:val="Normal"/>
              <w:widowControl/>
              <w:spacing w:lineRule="auto" w:line="394" w:before="0" w:after="5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Pravidelně realizovat komunitní kruhy ve třídách. </w:t>
            </w:r>
          </w:p>
          <w:p>
            <w:pPr>
              <w:pStyle w:val="Normal"/>
              <w:widowControl/>
              <w:spacing w:lineRule="auto" w:line="398" w:before="0" w:after="0"/>
              <w:ind w:hanging="0" w:start="0" w:end="6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Žáky pozitivně motivovat k docházce do  školy, vést rodiče k odpovědnému omlouvání zameškaných hodin. </w:t>
            </w:r>
          </w:p>
          <w:p>
            <w:pPr>
              <w:pStyle w:val="Normal"/>
              <w:widowControl/>
              <w:spacing w:lineRule="auto" w:line="259" w:before="0" w:after="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Sjednat </w:t>
              <w:tab/>
              <w:t xml:space="preserve">besedu </w:t>
              <w:tab/>
              <w:t xml:space="preserve">s Celním </w:t>
              <w:tab/>
              <w:t xml:space="preserve">úřadem </w:t>
              <w:tab/>
              <w:t xml:space="preserve">– psovodi. Návaznost na prevenci s OPL. </w:t>
            </w:r>
          </w:p>
        </w:tc>
      </w:tr>
      <w:tr>
        <w:trPr>
          <w:trHeight w:val="545" w:hRule="atLeast"/>
        </w:trPr>
        <w:tc>
          <w:tcPr>
            <w:tcW w:w="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</w:r>
          </w:p>
        </w:tc>
        <w:tc>
          <w:tcPr>
            <w:tcW w:w="419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0" w:end="405"/>
              <w:jc w:val="center"/>
              <w:rPr>
                <w:kern w:val="2"/>
                <w:lang w:val="cs-CZ" w:bidi="ar-SA"/>
              </w:rPr>
            </w:pPr>
            <w:r>
              <w:rPr>
                <w:b/>
                <w:kern w:val="2"/>
                <w:lang w:val="cs-CZ" w:bidi="ar-SA"/>
              </w:rPr>
              <w:t xml:space="preserve">Slabé stránky </w:t>
            </w:r>
          </w:p>
        </w:tc>
        <w:tc>
          <w:tcPr>
            <w:tcW w:w="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</w:r>
          </w:p>
        </w:tc>
        <w:tc>
          <w:tcPr>
            <w:tcW w:w="426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401" w:end="0"/>
              <w:jc w:val="start"/>
              <w:rPr>
                <w:kern w:val="2"/>
                <w:lang w:val="cs-CZ" w:bidi="ar-SA"/>
              </w:rPr>
            </w:pPr>
            <w:r>
              <w:rPr>
                <w:b/>
                <w:kern w:val="2"/>
                <w:lang w:val="cs-CZ" w:bidi="ar-SA"/>
              </w:rPr>
              <w:t xml:space="preserve">Opatření pro příští školní rok </w:t>
            </w:r>
          </w:p>
        </w:tc>
      </w:tr>
      <w:tr>
        <w:trPr>
          <w:trHeight w:val="5666" w:hRule="atLeast"/>
        </w:trPr>
        <w:tc>
          <w:tcPr>
            <w:tcW w:w="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413"/>
              <w:ind w:hanging="0" w:start="70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Wingdings" w:cs="Wingdings" w:ascii="Wingdings" w:hAnsi="Wingdings"/>
                <w:kern w:val="2"/>
                <w:lang w:val="cs-CZ" w:bidi="ar-SA"/>
              </w:rPr>
              <w:t>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826"/>
              <w:ind w:hanging="0" w:start="70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Wingdings" w:cs="Wingdings" w:ascii="Wingdings" w:hAnsi="Wingdings"/>
                <w:kern w:val="2"/>
                <w:lang w:val="cs-CZ" w:bidi="ar-SA"/>
              </w:rPr>
              <w:t>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1239"/>
              <w:ind w:hanging="0" w:start="70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Wingdings" w:cs="Wingdings" w:ascii="Wingdings" w:hAnsi="Wingdings"/>
                <w:kern w:val="2"/>
                <w:lang w:val="cs-CZ" w:bidi="ar-SA"/>
              </w:rPr>
              <w:t>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0"/>
              <w:ind w:hanging="0" w:start="70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Wingdings" w:cs="Wingdings" w:ascii="Wingdings" w:hAnsi="Wingdings"/>
                <w:kern w:val="2"/>
                <w:lang w:val="cs-CZ" w:bidi="ar-SA"/>
              </w:rPr>
              <w:t>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12"/>
              <w:ind w:hanging="0" w:start="84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Chování žáků s poruchami chování. </w:t>
            </w:r>
          </w:p>
          <w:p>
            <w:pPr>
              <w:pStyle w:val="Normal"/>
              <w:widowControl/>
              <w:spacing w:lineRule="auto" w:line="259" w:before="0" w:after="0"/>
              <w:ind w:hanging="0" w:start="379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379" w:before="0" w:after="0"/>
              <w:ind w:hanging="0" w:start="0" w:end="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Výskyt agresivního chování u žáků v souvislosti s jejich diagnózami.  </w:t>
            </w:r>
          </w:p>
          <w:p>
            <w:pPr>
              <w:pStyle w:val="Normal"/>
              <w:widowControl/>
              <w:spacing w:lineRule="auto" w:line="259" w:before="0" w:after="25"/>
              <w:ind w:hanging="0" w:start="379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377" w:before="0" w:after="0"/>
              <w:ind w:hanging="0" w:start="0" w:end="61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Výskyt pití energetických nápojů v době před vyučováním nebo o polední přestávce u žáků druhého stupně. </w:t>
            </w:r>
          </w:p>
          <w:p>
            <w:pPr>
              <w:pStyle w:val="Normal"/>
              <w:widowControl/>
              <w:spacing w:lineRule="auto" w:line="259" w:before="0" w:after="25"/>
              <w:ind w:hanging="0" w:start="379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Nálepkování žáků naší školy. </w:t>
            </w:r>
          </w:p>
        </w:tc>
        <w:tc>
          <w:tcPr>
            <w:tcW w:w="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550"/>
              <w:ind w:hanging="0" w:start="72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550"/>
              <w:ind w:hanging="0" w:start="72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Wingdings" w:cs="Wingdings" w:ascii="Wingdings" w:hAnsi="Wingdings"/>
                <w:kern w:val="2"/>
                <w:lang w:val="cs-CZ" w:bidi="ar-SA"/>
              </w:rPr>
              <w:t>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551"/>
              <w:ind w:hanging="0" w:start="72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Wingdings" w:cs="Wingdings" w:ascii="Wingdings" w:hAnsi="Wingdings"/>
                <w:kern w:val="2"/>
                <w:lang w:val="cs-CZ" w:bidi="ar-SA"/>
              </w:rPr>
              <w:t>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59" w:before="0" w:after="0"/>
              <w:ind w:hanging="0" w:start="72" w:end="0"/>
              <w:jc w:val="start"/>
              <w:rPr>
                <w:kern w:val="2"/>
                <w:lang w:val="cs-CZ" w:bidi="ar-SA"/>
              </w:rPr>
            </w:pPr>
            <w:r>
              <w:rPr>
                <w:rFonts w:eastAsia="Wingdings" w:cs="Wingdings" w:ascii="Wingdings" w:hAnsi="Wingdings"/>
                <w:kern w:val="2"/>
                <w:lang w:val="cs-CZ" w:bidi="ar-SA"/>
              </w:rPr>
              <w:t></w:t>
            </w:r>
            <w:r>
              <w:rPr>
                <w:rFonts w:eastAsia="Arial" w:cs="Arial" w:ascii="Arial" w:hAnsi="Arial"/>
                <w:kern w:val="2"/>
                <w:lang w:val="cs-CZ" w:bidi="ar-SA"/>
              </w:rPr>
              <w:t xml:space="preserve"> </w:t>
            </w:r>
          </w:p>
        </w:tc>
        <w:tc>
          <w:tcPr>
            <w:tcW w:w="426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98" w:before="0" w:after="0"/>
              <w:ind w:hanging="0" w:start="0" w:end="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Zařazovat preventivní programy z oblasti závislosti na OPL. </w:t>
            </w:r>
          </w:p>
          <w:p>
            <w:pPr>
              <w:pStyle w:val="Normal"/>
              <w:widowControl/>
              <w:spacing w:lineRule="auto" w:line="259" w:before="0" w:after="0"/>
              <w:ind w:hanging="0" w:start="0" w:end="6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Zařadit do prevence kyberšikanu a nebezpečné chování na sociálních sítích. Sjednat besedu s policií. Pracovat s touto tématikou v rámci komunitních kruhů. Informovat rodiče o výskytu patologických jevů s možným důsledkem pro zdraví žáků. Zapojení do projektu Nenech to být – prevence šikany, násilí a dětí vyloučených z kolektivu.  </w:t>
            </w:r>
          </w:p>
        </w:tc>
      </w:tr>
      <w:tr>
        <w:trPr>
          <w:trHeight w:val="115" w:hRule="atLeast"/>
        </w:trPr>
        <w:tc>
          <w:tcPr>
            <w:tcW w:w="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</w:r>
          </w:p>
        </w:tc>
        <w:tc>
          <w:tcPr>
            <w:tcW w:w="419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3"/>
              <w:ind w:hanging="10" w:start="10" w:end="0"/>
              <w:jc w:val="center"/>
              <w:rPr>
                <w:kern w:val="2"/>
                <w:lang w:val="cs-CZ" w:bidi="ar-SA"/>
              </w:rPr>
            </w:pPr>
            <w:r>
              <w:rPr>
                <w:b/>
                <w:kern w:val="2"/>
                <w:lang w:val="cs-CZ" w:bidi="ar-SA"/>
              </w:rPr>
              <w:t>Příležitosti</w:t>
            </w:r>
          </w:p>
          <w:p>
            <w:pPr>
              <w:pStyle w:val="Normal"/>
              <w:widowControl/>
              <w:numPr>
                <w:ilvl w:val="0"/>
                <w:numId w:val="20"/>
              </w:numPr>
              <w:spacing w:lineRule="auto" w:line="259" w:before="0" w:after="163"/>
              <w:ind w:hanging="360" w:start="379" w:end="0"/>
              <w:jc w:val="start"/>
              <w:rPr>
                <w:kern w:val="2"/>
                <w:lang w:val="cs-CZ" w:bidi="ar-SA"/>
              </w:rPr>
            </w:pPr>
            <w:r>
              <w:rPr>
                <w:b/>
                <w:kern w:val="2"/>
                <w:lang w:val="cs-CZ" w:bidi="ar-SA"/>
              </w:rPr>
              <w:t xml:space="preserve"> </w:t>
            </w:r>
            <w:r>
              <w:rPr>
                <w:kern w:val="2"/>
                <w:lang w:val="cs-CZ" w:bidi="ar-SA"/>
              </w:rPr>
              <w:t>zapojit se do projektu Nenech to být</w:t>
            </w:r>
            <w:r>
              <w:rPr>
                <w:b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numPr>
                <w:ilvl w:val="0"/>
                <w:numId w:val="20"/>
              </w:numPr>
              <w:spacing w:lineRule="auto" w:line="358" w:before="0" w:after="36"/>
              <w:ind w:hanging="360" w:start="379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kulturní rozvoj žáků – divadelní představení, kino, výstavy, sportovní akce </w:t>
            </w:r>
          </w:p>
          <w:p>
            <w:pPr>
              <w:pStyle w:val="Normal"/>
              <w:widowControl/>
              <w:numPr>
                <w:ilvl w:val="0"/>
                <w:numId w:val="20"/>
              </w:numPr>
              <w:spacing w:lineRule="auto" w:line="396" w:before="0" w:after="0"/>
              <w:ind w:hanging="360" w:start="379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preventivní programy v oblasti kyberšikany </w:t>
            </w:r>
          </w:p>
          <w:p>
            <w:pPr>
              <w:pStyle w:val="Normal"/>
              <w:widowControl/>
              <w:numPr>
                <w:ilvl w:val="0"/>
                <w:numId w:val="20"/>
              </w:numPr>
              <w:spacing w:lineRule="auto" w:line="259" w:before="0" w:after="163"/>
              <w:ind w:hanging="360" w:start="379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další vzdělávání pedagogů </w:t>
            </w:r>
          </w:p>
          <w:p>
            <w:pPr>
              <w:pStyle w:val="Normal"/>
              <w:widowControl/>
              <w:numPr>
                <w:ilvl w:val="0"/>
                <w:numId w:val="20"/>
              </w:numPr>
              <w:spacing w:lineRule="auto" w:line="259" w:before="0" w:after="0"/>
              <w:ind w:hanging="360" w:start="379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zapojit do prevence i rodiče žáků </w:t>
            </w:r>
          </w:p>
          <w:p>
            <w:pPr>
              <w:pStyle w:val="Normal"/>
              <w:widowControl/>
              <w:spacing w:lineRule="auto" w:line="259" w:before="0" w:after="0"/>
              <w:ind w:hanging="10" w:start="10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start="10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</w:r>
          </w:p>
          <w:p>
            <w:pPr>
              <w:pStyle w:val="Normal"/>
              <w:widowControl/>
              <w:spacing w:lineRule="auto" w:line="259" w:before="0" w:after="0"/>
              <w:ind w:hanging="10" w:start="10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</w:r>
          </w:p>
        </w:tc>
        <w:tc>
          <w:tcPr>
            <w:tcW w:w="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</w:r>
          </w:p>
        </w:tc>
        <w:tc>
          <w:tcPr>
            <w:tcW w:w="426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98" w:before="0" w:after="2"/>
              <w:ind w:hanging="0" w:start="0" w:end="0"/>
              <w:jc w:val="center"/>
              <w:rPr>
                <w:b/>
              </w:rPr>
            </w:pPr>
            <w:r>
              <w:rPr>
                <w:b/>
                <w:kern w:val="2"/>
                <w:lang w:val="cs-CZ" w:bidi="ar-SA"/>
              </w:rPr>
              <w:t>Opatření pro další školní rok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spacing w:lineRule="auto" w:line="398" w:before="0" w:after="2"/>
              <w:ind w:hanging="360" w:start="720" w:end="0"/>
              <w:contextualSpacing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>realizovat přihlášení do projektu, seznámit s ním žáky i rodiče</w:t>
            </w:r>
            <w:r>
              <w:rPr>
                <w:b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numPr>
                <w:ilvl w:val="0"/>
                <w:numId w:val="21"/>
              </w:numPr>
              <w:spacing w:lineRule="auto" w:line="374" w:before="0" w:after="30"/>
              <w:ind w:hanging="360" w:start="379" w:end="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>kulturní akce jako prostředek motivace žáků a prevence sociálně patologických jevů</w:t>
            </w:r>
            <w:r>
              <w:rPr>
                <w:b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numPr>
                <w:ilvl w:val="0"/>
                <w:numId w:val="21"/>
              </w:numPr>
              <w:spacing w:lineRule="auto" w:line="394" w:before="0" w:after="9"/>
              <w:ind w:hanging="360" w:start="379" w:end="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>realizovat školení pro žáky, pedagogy i rodiče</w:t>
            </w:r>
            <w:r>
              <w:rPr>
                <w:b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numPr>
                <w:ilvl w:val="0"/>
                <w:numId w:val="21"/>
              </w:numPr>
              <w:spacing w:lineRule="auto" w:line="259" w:before="0" w:after="0"/>
              <w:ind w:hanging="360" w:start="379" w:end="0"/>
              <w:jc w:val="both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>aktivně zapojovat rodiče do prevence i dalšího vzdělávání</w:t>
            </w:r>
            <w:r>
              <w:rPr>
                <w:b/>
                <w:kern w:val="2"/>
                <w:lang w:val="cs-CZ" w:bidi="ar-SA"/>
              </w:rPr>
              <w:t xml:space="preserve"> </w:t>
            </w:r>
          </w:p>
        </w:tc>
      </w:tr>
      <w:tr>
        <w:trPr>
          <w:trHeight w:val="542" w:hRule="atLeast"/>
        </w:trPr>
        <w:tc>
          <w:tcPr>
            <w:tcW w:w="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</w:r>
          </w:p>
        </w:tc>
        <w:tc>
          <w:tcPr>
            <w:tcW w:w="419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313" w:end="0"/>
              <w:jc w:val="center"/>
              <w:rPr>
                <w:kern w:val="2"/>
                <w:lang w:val="cs-CZ" w:bidi="ar-SA"/>
              </w:rPr>
            </w:pPr>
            <w:r>
              <w:rPr>
                <w:b/>
                <w:kern w:val="2"/>
                <w:lang w:val="cs-CZ" w:bidi="ar-SA"/>
              </w:rPr>
              <w:t xml:space="preserve">Hrozby, ohrožení </w:t>
            </w:r>
          </w:p>
        </w:tc>
        <w:tc>
          <w:tcPr>
            <w:tcW w:w="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</w:r>
          </w:p>
        </w:tc>
        <w:tc>
          <w:tcPr>
            <w:tcW w:w="426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59" w:before="0" w:after="0"/>
              <w:ind w:hanging="0" w:start="379" w:end="0"/>
              <w:jc w:val="start"/>
              <w:rPr>
                <w:kern w:val="2"/>
                <w:lang w:val="cs-CZ" w:bidi="ar-SA"/>
              </w:rPr>
            </w:pPr>
            <w:r>
              <w:rPr>
                <w:b/>
                <w:kern w:val="2"/>
                <w:lang w:val="cs-CZ" w:bidi="ar-SA"/>
              </w:rPr>
              <w:t xml:space="preserve">Opatření pro další školní rok </w:t>
            </w:r>
          </w:p>
        </w:tc>
      </w:tr>
      <w:tr>
        <w:trPr>
          <w:trHeight w:val="3445" w:hRule="atLeast"/>
        </w:trPr>
        <w:tc>
          <w:tcPr>
            <w:tcW w:w="4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</w:r>
          </w:p>
        </w:tc>
        <w:tc>
          <w:tcPr>
            <w:tcW w:w="4196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numPr>
                <w:ilvl w:val="0"/>
                <w:numId w:val="22"/>
              </w:numPr>
              <w:spacing w:lineRule="auto" w:line="259" w:before="0" w:after="161"/>
              <w:ind w:hanging="360" w:start="379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nedůslednost pedagogů </w:t>
            </w:r>
          </w:p>
          <w:p>
            <w:pPr>
              <w:pStyle w:val="Normal"/>
              <w:widowControl/>
              <w:numPr>
                <w:ilvl w:val="0"/>
                <w:numId w:val="22"/>
              </w:numPr>
              <w:spacing w:lineRule="auto" w:line="394" w:before="0" w:after="8"/>
              <w:ind w:hanging="360" w:start="379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sociálně patologické jevy v místě bydliště žáků, socio-ekonomické vlivy a podmínky v rodinách žáků </w:t>
            </w:r>
          </w:p>
          <w:p>
            <w:pPr>
              <w:pStyle w:val="Normal"/>
              <w:widowControl/>
              <w:numPr>
                <w:ilvl w:val="0"/>
                <w:numId w:val="22"/>
              </w:numPr>
              <w:spacing w:lineRule="auto" w:line="396" w:before="0" w:after="2"/>
              <w:ind w:hanging="360" w:start="379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výskyt kouření u žáků, problematické kontakty a přátelství žáků mimo školu </w:t>
            </w:r>
          </w:p>
          <w:p>
            <w:pPr>
              <w:pStyle w:val="Normal"/>
              <w:widowControl/>
              <w:numPr>
                <w:ilvl w:val="0"/>
                <w:numId w:val="22"/>
              </w:numPr>
              <w:spacing w:lineRule="auto" w:line="259" w:before="0" w:after="0"/>
              <w:ind w:hanging="360" w:start="379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 xml:space="preserve">nízká odolnost žáků – vysoká míra vulnerability </w:t>
            </w:r>
          </w:p>
        </w:tc>
        <w:tc>
          <w:tcPr>
            <w:tcW w:w="4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59" w:before="0" w:after="160"/>
              <w:ind w:hanging="0" w:start="0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</w:r>
          </w:p>
        </w:tc>
        <w:tc>
          <w:tcPr>
            <w:tcW w:w="426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numPr>
                <w:ilvl w:val="0"/>
                <w:numId w:val="23"/>
              </w:numPr>
              <w:spacing w:lineRule="auto" w:line="259" w:before="0" w:after="161"/>
              <w:ind w:hanging="420" w:start="439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>motivovat pedagogy k důslednosti</w:t>
            </w:r>
            <w:r>
              <w:rPr>
                <w:b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numPr>
                <w:ilvl w:val="0"/>
                <w:numId w:val="23"/>
              </w:numPr>
              <w:spacing w:lineRule="auto" w:line="259" w:before="0" w:after="160"/>
              <w:ind w:hanging="420" w:start="439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>aktivní trávení volného času,</w:t>
            </w:r>
            <w:r>
              <w:rPr>
                <w:b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numPr>
                <w:ilvl w:val="0"/>
                <w:numId w:val="23"/>
              </w:numPr>
              <w:spacing w:lineRule="auto" w:line="259" w:before="0" w:after="162"/>
              <w:ind w:hanging="420" w:start="439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>příprava do školy</w:t>
            </w:r>
            <w:r>
              <w:rPr>
                <w:b/>
                <w:kern w:val="2"/>
                <w:lang w:val="cs-CZ" w:bidi="ar-SA"/>
              </w:rPr>
              <w:t xml:space="preserve"> </w:t>
            </w:r>
          </w:p>
          <w:p>
            <w:pPr>
              <w:pStyle w:val="Normal"/>
              <w:widowControl/>
              <w:numPr>
                <w:ilvl w:val="0"/>
                <w:numId w:val="23"/>
              </w:numPr>
              <w:spacing w:lineRule="auto" w:line="259" w:before="0" w:after="0"/>
              <w:ind w:hanging="420" w:start="439" w:end="0"/>
              <w:jc w:val="start"/>
              <w:rPr>
                <w:kern w:val="2"/>
                <w:lang w:val="cs-CZ" w:bidi="ar-SA"/>
              </w:rPr>
            </w:pPr>
            <w:r>
              <w:rPr>
                <w:kern w:val="2"/>
                <w:lang w:val="cs-CZ" w:bidi="ar-SA"/>
              </w:rPr>
              <w:t>posilování sebevědomí žáků, nácvik sociálních situací, schopnost odmítnout.</w:t>
            </w:r>
            <w:r>
              <w:rPr>
                <w:b/>
                <w:kern w:val="2"/>
                <w:lang w:val="cs-CZ" w:bidi="ar-SA"/>
              </w:rPr>
              <w:t xml:space="preserve"> </w:t>
            </w:r>
          </w:p>
        </w:tc>
      </w:tr>
    </w:tbl>
    <w:p>
      <w:pPr>
        <w:pStyle w:val="Normal"/>
        <w:spacing w:lineRule="auto" w:line="259" w:before="0" w:after="0"/>
        <w:ind w:hanging="0" w:start="0" w:end="0"/>
        <w:rPr/>
      </w:pPr>
      <w:r>
        <w:rPr/>
        <w:t xml:space="preserve"> </w:t>
      </w:r>
    </w:p>
    <w:p>
      <w:pPr>
        <w:pStyle w:val="Heading1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rFonts w:eastAsia="Arial" w:cs="Arial" w:ascii="Arial" w:hAnsi="Arial"/>
          <w:sz w:val="28"/>
          <w:szCs w:val="28"/>
        </w:rPr>
        <w:t xml:space="preserve"> </w:t>
      </w:r>
      <w:r>
        <w:rPr>
          <w:sz w:val="28"/>
          <w:szCs w:val="28"/>
          <w:u w:val="none" w:color="000000"/>
        </w:rPr>
        <w:t>Úkoly pro příští školní rok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uto" w:line="259" w:before="0" w:after="18"/>
        <w:ind w:hanging="0" w:start="720" w:end="0"/>
        <w:rPr/>
      </w:pPr>
      <w:r>
        <w:rPr>
          <w:b/>
        </w:rPr>
        <w:t xml:space="preserve"> </w:t>
      </w:r>
    </w:p>
    <w:p>
      <w:pPr>
        <w:pStyle w:val="BodyText"/>
        <w:widowControl/>
        <w:spacing w:lineRule="auto" w:line="269" w:before="0" w:after="135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poskytování informací všem výše zmíněným skupinám o problematice prevence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rizikového chování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 nabízení veškerých možností, jak je plně zapojit do vlastní realizace,</w:t>
      </w:r>
    </w:p>
    <w:p>
      <w:pPr>
        <w:pStyle w:val="BodyText"/>
        <w:widowControl/>
        <w:spacing w:lineRule="auto" w:line="269" w:before="0" w:after="135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výchov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ke zdravému životnímu stylu, podněcování žáků k uvědomění si zodpovědnosti za své zdraví a za životní prostředí,</w:t>
      </w:r>
    </w:p>
    <w:p>
      <w:pPr>
        <w:pStyle w:val="BodyText"/>
        <w:widowControl/>
        <w:spacing w:lineRule="auto" w:line="269" w:before="0" w:after="135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vytváření životních postojů a kvalitního žebříčku hodnot s důrazem na život bez návykových látek, násilného, xenofobního a diskriminačního chování,</w:t>
      </w:r>
    </w:p>
    <w:p>
      <w:pPr>
        <w:pStyle w:val="BodyText"/>
        <w:widowControl/>
        <w:spacing w:lineRule="auto" w:line="269" w:before="0" w:after="135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rozvoj a podpo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ra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sociálních kompetencí, posilování duševní odolnosti vůči stresu a negativním zážitkům,</w:t>
      </w:r>
    </w:p>
    <w:p>
      <w:pPr>
        <w:pStyle w:val="BodyText"/>
        <w:widowControl/>
        <w:spacing w:lineRule="auto" w:line="269" w:before="0" w:after="135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vytváření nestresujícího prostředí pro přijetí jakéhokoliv žáka,</w:t>
      </w:r>
    </w:p>
    <w:p>
      <w:pPr>
        <w:pStyle w:val="BodyText"/>
        <w:widowControl/>
        <w:spacing w:lineRule="auto" w:line="269" w:before="0" w:after="135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vytváření pozitivní motivace pro zapojení všech žáků do školních i mimoškolních aktivit,</w:t>
      </w:r>
    </w:p>
    <w:p>
      <w:pPr>
        <w:pStyle w:val="BodyText"/>
        <w:widowControl/>
        <w:spacing w:lineRule="auto" w:line="269" w:before="0" w:after="135"/>
        <w:ind w:hanging="0" w:start="0" w:end="0"/>
        <w:rPr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  <w:t xml:space="preserve">●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nabízení možností, jak se samostatně rozhodovat a jak hledat pomoc.</w:t>
      </w:r>
    </w:p>
    <w:p>
      <w:pPr>
        <w:pStyle w:val="BodyText"/>
        <w:widowControl/>
        <w:spacing w:lineRule="auto" w:line="269" w:before="0" w:after="135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BodyText"/>
        <w:widowControl/>
        <w:spacing w:lineRule="auto" w:line="269" w:before="0" w:after="135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1. Krátkodobé cíle – spočívají ve zmapování potřeb primární prevence a ve vlastní realizaci specifické i nespecifické primární prevence (viz výše) a v pokračování budování pozitivních vztahů mezi jednotlivými žáky.</w:t>
      </w:r>
    </w:p>
    <w:p>
      <w:pPr>
        <w:pStyle w:val="BodyText"/>
        <w:widowControl/>
        <w:spacing w:lineRule="auto" w:line="269" w:before="0" w:after="135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2. Střednědobé cíle – zahrnují především snahu o větší zapojení rodičů do dění školy, tvorbu vlastních projektů.</w:t>
      </w:r>
    </w:p>
    <w:p>
      <w:pPr>
        <w:pStyle w:val="BodyText"/>
        <w:widowControl/>
        <w:spacing w:lineRule="auto" w:line="269" w:before="0" w:after="135"/>
        <w:ind w:hanging="0" w:start="0" w:end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3. Dlouhodobé cíle – patří mezi ně především výchova ke zdravému životnímu stylu, rozvoj a podpora sociálních kompetencí, další vzdělávání pedagogických pracovníků školy.</w:t>
      </w:r>
    </w:p>
    <w:p>
      <w:pPr>
        <w:pStyle w:val="Normal"/>
        <w:widowControl/>
        <w:bidi w:val="0"/>
        <w:spacing w:lineRule="auto" w:line="434" w:before="0" w:after="1"/>
        <w:ind w:hanging="0" w:start="0" w:end="2891"/>
        <w:jc w:val="start"/>
        <w:rPr/>
      </w:pPr>
      <w:r>
        <w:rPr/>
        <w:t xml:space="preserve">V </w:t>
      </w:r>
      <w:r>
        <w:rPr/>
        <w:t xml:space="preserve">Mníšku pod Brdy, </w:t>
      </w:r>
      <w:r>
        <w:rPr/>
        <w:t xml:space="preserve"> dne </w:t>
      </w:r>
      <w:r>
        <w:rPr/>
        <w:t>1. 9. 2025</w:t>
      </w:r>
      <w:r>
        <w:rPr/>
        <w:t xml:space="preserve">                                                         </w:t>
      </w:r>
    </w:p>
    <w:p>
      <w:pPr>
        <w:pStyle w:val="Normal"/>
        <w:spacing w:lineRule="auto" w:line="434" w:before="0" w:after="1"/>
        <w:ind w:hanging="10" w:start="5" w:end="6290"/>
        <w:rPr/>
      </w:pPr>
      <w:r>
        <w:rPr/>
      </w:r>
    </w:p>
    <w:p>
      <w:pPr>
        <w:pStyle w:val="Normal"/>
        <w:ind w:hanging="10" w:start="5" w:end="190"/>
        <w:rPr/>
      </w:pPr>
      <w:r>
        <w:rPr/>
        <w:t>Mgr. Petra Vejvodová</w:t>
      </w:r>
    </w:p>
    <w:p>
      <w:pPr>
        <w:pStyle w:val="Normal"/>
        <w:spacing w:lineRule="auto" w:line="259" w:before="0" w:after="158"/>
        <w:ind w:hanging="0" w:start="0" w:end="0"/>
        <w:rPr/>
      </w:pPr>
      <w:r>
        <w:rPr/>
        <w:t xml:space="preserve">Školní metodik prevence </w:t>
      </w:r>
    </w:p>
    <w:p>
      <w:pPr>
        <w:pStyle w:val="Normal"/>
        <w:spacing w:lineRule="auto" w:line="259" w:before="0" w:after="158"/>
        <w:ind w:hanging="0" w:start="0" w:end="0"/>
        <w:rPr/>
      </w:pPr>
      <w:r>
        <w:rPr/>
        <w:t xml:space="preserve"> </w:t>
      </w:r>
    </w:p>
    <w:p>
      <w:pPr>
        <w:pStyle w:val="Normal"/>
        <w:spacing w:lineRule="auto" w:line="259" w:before="0" w:after="156"/>
        <w:ind w:hanging="0" w:start="0" w:end="0"/>
        <w:rPr/>
      </w:pPr>
      <w:r>
        <w:rPr/>
        <w:t xml:space="preserve"> </w:t>
      </w:r>
    </w:p>
    <w:p>
      <w:pPr>
        <w:pStyle w:val="Normal"/>
        <w:spacing w:lineRule="auto" w:line="259" w:before="0" w:after="158"/>
        <w:ind w:hanging="0" w:start="0" w:end="0"/>
        <w:rPr/>
      </w:pPr>
      <w:r>
        <w:rPr/>
        <w:t xml:space="preserve"> </w:t>
      </w:r>
    </w:p>
    <w:p>
      <w:pPr>
        <w:pStyle w:val="Normal"/>
        <w:spacing w:lineRule="auto" w:line="259" w:before="0" w:after="158"/>
        <w:ind w:hanging="0" w:start="0" w:end="0"/>
        <w:rPr/>
      </w:pPr>
      <w:r>
        <w:rPr/>
        <w:t xml:space="preserve"> </w:t>
      </w:r>
    </w:p>
    <w:p>
      <w:pPr>
        <w:pStyle w:val="Normal"/>
        <w:spacing w:lineRule="auto" w:line="259" w:before="0" w:after="158"/>
        <w:ind w:hanging="0" w:start="0" w:end="0"/>
        <w:rPr/>
      </w:pPr>
      <w:r>
        <w:rPr/>
        <w:t xml:space="preserve"> </w:t>
      </w:r>
    </w:p>
    <w:p>
      <w:pPr>
        <w:pStyle w:val="Normal"/>
        <w:spacing w:lineRule="auto" w:line="259" w:before="0" w:after="158"/>
        <w:ind w:hanging="0" w:start="0" w:end="0"/>
        <w:rPr/>
      </w:pPr>
      <w:r>
        <w:rPr/>
        <w:t xml:space="preserve"> </w:t>
      </w:r>
    </w:p>
    <w:p>
      <w:pPr>
        <w:pStyle w:val="Normal"/>
        <w:spacing w:lineRule="auto" w:line="259" w:before="0" w:after="156"/>
        <w:ind w:hanging="0" w:start="0" w:end="0"/>
        <w:rPr/>
      </w:pPr>
      <w:r>
        <w:rPr/>
        <w:t xml:space="preserve"> </w:t>
      </w:r>
    </w:p>
    <w:p>
      <w:pPr>
        <w:pStyle w:val="Normal"/>
        <w:spacing w:lineRule="auto" w:line="259"/>
        <w:ind w:hanging="0" w:start="0" w:end="0"/>
        <w:rPr/>
      </w:pPr>
      <w:r>
        <w:rPr/>
        <w:t xml:space="preserve"> </w:t>
      </w:r>
    </w:p>
    <w:p>
      <w:pPr>
        <w:pStyle w:val="Normal"/>
        <w:spacing w:lineRule="auto" w:line="259" w:before="0" w:after="158"/>
        <w:ind w:hanging="0" w:start="0" w:end="0"/>
        <w:rPr/>
      </w:pPr>
      <w:r>
        <w:rPr/>
        <w:t xml:space="preserve"> </w:t>
      </w:r>
    </w:p>
    <w:p>
      <w:pPr>
        <w:pStyle w:val="Normal"/>
        <w:spacing w:lineRule="auto" w:line="259" w:before="0" w:after="158"/>
        <w:ind w:hanging="0" w:start="0" w:end="0"/>
        <w:rPr/>
      </w:pPr>
      <w:r>
        <w:rPr/>
        <w:t xml:space="preserve"> </w:t>
      </w:r>
    </w:p>
    <w:p>
      <w:pPr>
        <w:pStyle w:val="Normal"/>
        <w:spacing w:lineRule="auto" w:line="259" w:before="0" w:after="156"/>
        <w:ind w:hanging="0" w:start="0" w:end="0"/>
        <w:rPr/>
      </w:pPr>
      <w:r>
        <w:rPr/>
        <w:t xml:space="preserve"> </w:t>
      </w:r>
    </w:p>
    <w:p>
      <w:pPr>
        <w:pStyle w:val="Normal"/>
        <w:spacing w:lineRule="auto" w:line="259" w:before="0" w:after="158"/>
        <w:ind w:hanging="0" w:start="0" w:end="0"/>
        <w:rPr/>
      </w:pPr>
      <w:r>
        <w:rPr/>
        <w:t xml:space="preserve"> </w:t>
      </w:r>
    </w:p>
    <w:p>
      <w:pPr>
        <w:pStyle w:val="Normal"/>
        <w:spacing w:lineRule="auto" w:line="259" w:before="0" w:after="158"/>
        <w:ind w:hanging="0" w:start="0" w:end="0"/>
        <w:rPr/>
      </w:pPr>
      <w:r>
        <w:rPr/>
        <w:t xml:space="preserve"> </w:t>
      </w:r>
    </w:p>
    <w:p>
      <w:pPr>
        <w:pStyle w:val="Normal"/>
        <w:spacing w:lineRule="auto" w:line="259" w:before="0" w:after="158"/>
        <w:ind w:hanging="0" w:start="0" w:end="0"/>
        <w:rPr/>
      </w:pPr>
      <w:r>
        <w:rPr/>
        <w:t xml:space="preserve"> </w:t>
      </w:r>
    </w:p>
    <w:p>
      <w:pPr>
        <w:pStyle w:val="Normal"/>
        <w:spacing w:lineRule="auto" w:line="259" w:before="0" w:after="156"/>
        <w:ind w:hanging="0" w:start="0" w:end="0"/>
        <w:rPr/>
      </w:pPr>
      <w:r>
        <w:rPr/>
        <w:t xml:space="preserve"> </w:t>
      </w:r>
    </w:p>
    <w:p>
      <w:pPr>
        <w:pStyle w:val="Normal"/>
        <w:spacing w:lineRule="auto" w:line="259" w:before="0" w:after="0"/>
        <w:ind w:hanging="0" w:start="0" w:end="0"/>
        <w:rPr/>
      </w:pPr>
      <w:r>
        <w:rPr/>
        <w:t xml:space="preserve"> </w:t>
      </w:r>
    </w:p>
    <w:sectPr>
      <w:type w:val="nextPage"/>
      <w:pgSz w:w="11906" w:h="16838"/>
      <w:pgMar w:left="1416" w:right="1220" w:gutter="0" w:header="0" w:top="1418" w:footer="0" w:bottom="143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ptos Display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Times New Roman">
    <w:charset w:val="ee" w:characterSet="windows-1250"/>
    <w:family w:val="auto"/>
    <w:pitch w:val="default"/>
  </w:font>
  <w:font w:name="Calibri">
    <w:charset w:val="ee" w:characterSet="windows-1250"/>
    <w:family w:val="swiss"/>
    <w:pitch w:val="variable"/>
  </w:font>
  <w:font w:name="Segoe UI Symbol">
    <w:charset w:val="ee" w:characterSet="windows-1250"/>
    <w:family w:val="swiss"/>
    <w:pitch w:val="variable"/>
  </w:font>
  <w:font w:name="Wingdings">
    <w:charset w:val="ee" w:characterSet="windows-1250"/>
    <w:family w:val="roman"/>
    <w:pitch w:val="variable"/>
  </w:font>
  <w:font w:name="Arial">
    <w:charset w:val="01"/>
    <w:family w:val="swiss"/>
    <w:pitch w:val="variable"/>
  </w:font>
  <w:font w:name="Times New Roman">
    <w:charset w:val="01"/>
    <w:family w:val="roman"/>
    <w:pitch w:val="variable"/>
  </w:font>
  <w:font w:name="Segoe UI Symbol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start"/>
      <w:pPr>
        <w:tabs>
          <w:tab w:val="num" w:pos="0"/>
        </w:tabs>
        <w:ind w:start="-209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721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441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161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2881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601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321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041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5761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2">
    <w:lvl w:ilvl="0">
      <w:start w:val="1"/>
      <w:numFmt w:val="bullet"/>
      <w:lvlText w:val="•"/>
      <w:lvlJc w:val="start"/>
      <w:pPr>
        <w:tabs>
          <w:tab w:val="num" w:pos="0"/>
        </w:tabs>
        <w:ind w:start="17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92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812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532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52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972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692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12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132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3">
    <w:lvl w:ilvl="0">
      <w:start w:val="1"/>
      <w:numFmt w:val="bullet"/>
      <w:lvlText w:val="•"/>
      <w:lvlJc w:val="start"/>
      <w:pPr>
        <w:tabs>
          <w:tab w:val="num" w:pos="0"/>
        </w:tabs>
        <w:ind w:start="17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104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824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544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64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984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704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24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144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4">
    <w:lvl w:ilvl="0">
      <w:start w:val="1"/>
      <w:numFmt w:val="bullet"/>
      <w:lvlText w:val="•"/>
      <w:lvlJc w:val="start"/>
      <w:pPr>
        <w:tabs>
          <w:tab w:val="num" w:pos="0"/>
        </w:tabs>
        <w:ind w:start="17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8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5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9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6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12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5">
    <w:lvl w:ilvl="0">
      <w:start w:val="3"/>
      <w:numFmt w:val="decimal"/>
      <w:lvlText w:val="%1)"/>
      <w:lvlJc w:val="start"/>
      <w:pPr>
        <w:tabs>
          <w:tab w:val="num" w:pos="0"/>
        </w:tabs>
        <w:ind w:start="259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6">
    <w:lvl w:ilvl="0">
      <w:start w:val="1"/>
      <w:numFmt w:val="decimal"/>
      <w:lvlText w:val="%1)"/>
      <w:lvlJc w:val="start"/>
      <w:pPr>
        <w:tabs>
          <w:tab w:val="num" w:pos="0"/>
        </w:tabs>
        <w:ind w:start="1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7">
    <w:lvl w:ilvl="0">
      <w:start w:val="1"/>
      <w:numFmt w:val="decimal"/>
      <w:lvlText w:val="%1)"/>
      <w:lvlJc w:val="start"/>
      <w:pPr>
        <w:tabs>
          <w:tab w:val="num" w:pos="0"/>
        </w:tabs>
        <w:ind w:start="7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4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21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8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6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43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50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7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4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8">
    <w:lvl w:ilvl="0">
      <w:start w:val="1"/>
      <w:numFmt w:val="bullet"/>
      <w:lvlText w:val="•"/>
      <w:lvlJc w:val="start"/>
      <w:pPr>
        <w:tabs>
          <w:tab w:val="num" w:pos="0"/>
        </w:tabs>
        <w:ind w:start="7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1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8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32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504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4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9">
    <w:lvl w:ilvl="0">
      <w:start w:val="1"/>
      <w:numFmt w:val="bullet"/>
      <w:lvlText w:val="•"/>
      <w:lvlJc w:val="start"/>
      <w:pPr>
        <w:tabs>
          <w:tab w:val="num" w:pos="0"/>
        </w:tabs>
        <w:ind w:start="7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1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8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32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504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4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10">
    <w:lvl w:ilvl="0">
      <w:start w:val="1"/>
      <w:numFmt w:val="bullet"/>
      <w:lvlText w:val="•"/>
      <w:lvlJc w:val="start"/>
      <w:pPr>
        <w:tabs>
          <w:tab w:val="num" w:pos="0"/>
        </w:tabs>
        <w:ind w:start="7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1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8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32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504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4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11">
    <w:lvl w:ilvl="0">
      <w:start w:val="1"/>
      <w:numFmt w:val="bullet"/>
      <w:lvlText w:val="•"/>
      <w:lvlJc w:val="start"/>
      <w:pPr>
        <w:tabs>
          <w:tab w:val="num" w:pos="0"/>
        </w:tabs>
        <w:ind w:start="7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1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8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32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504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4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12">
    <w:lvl w:ilvl="0">
      <w:start w:val="1"/>
      <w:numFmt w:val="bullet"/>
      <w:lvlText w:val="•"/>
      <w:lvlJc w:val="start"/>
      <w:pPr>
        <w:tabs>
          <w:tab w:val="num" w:pos="0"/>
        </w:tabs>
        <w:ind w:start="7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1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8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32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504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4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13">
    <w:lvl w:ilvl="0">
      <w:start w:val="1"/>
      <w:numFmt w:val="bullet"/>
      <w:lvlText w:val="•"/>
      <w:lvlJc w:val="start"/>
      <w:pPr>
        <w:tabs>
          <w:tab w:val="num" w:pos="0"/>
        </w:tabs>
        <w:ind w:start="478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198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918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638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358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078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798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518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238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14">
    <w:lvl w:ilvl="0">
      <w:start w:val="1"/>
      <w:numFmt w:val="bullet"/>
      <w:lvlText w:val="•"/>
      <w:lvlJc w:val="start"/>
      <w:pPr>
        <w:tabs>
          <w:tab w:val="num" w:pos="0"/>
        </w:tabs>
        <w:ind w:start="36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1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8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5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3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02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74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1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15">
    <w:lvl w:ilvl="0">
      <w:start w:val="1"/>
      <w:numFmt w:val="bullet"/>
      <w:lvlText w:val="•"/>
      <w:lvlJc w:val="start"/>
      <w:pPr>
        <w:tabs>
          <w:tab w:val="num" w:pos="0"/>
        </w:tabs>
        <w:ind w:start="36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1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8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5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3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02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74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1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16">
    <w:lvl w:ilvl="0">
      <w:start w:val="1"/>
      <w:numFmt w:val="bullet"/>
      <w:lvlText w:val="•"/>
      <w:lvlJc w:val="start"/>
      <w:pPr>
        <w:tabs>
          <w:tab w:val="num" w:pos="0"/>
        </w:tabs>
        <w:ind w:start="7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275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995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715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435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155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875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595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315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17">
    <w:lvl w:ilvl="0">
      <w:start w:val="1"/>
      <w:numFmt w:val="bullet"/>
      <w:lvlText w:val="•"/>
      <w:lvlJc w:val="start"/>
      <w:pPr>
        <w:tabs>
          <w:tab w:val="num" w:pos="0"/>
        </w:tabs>
        <w:ind w:start="7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1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8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32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504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4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18">
    <w:lvl w:ilvl="0">
      <w:start w:val="1"/>
      <w:numFmt w:val="bullet"/>
      <w:lvlText w:val="•"/>
      <w:lvlJc w:val="start"/>
      <w:pPr>
        <w:tabs>
          <w:tab w:val="num" w:pos="0"/>
        </w:tabs>
        <w:ind w:start="672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521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241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961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81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401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5121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841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561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19">
    <w:lvl w:ilvl="0">
      <w:start w:val="1"/>
      <w:numFmt w:val="bullet"/>
      <w:lvlText w:val=""/>
      <w:lvlJc w:val="start"/>
      <w:pPr>
        <w:tabs>
          <w:tab w:val="num" w:pos="0"/>
        </w:tabs>
        <w:ind w:start="41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15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87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59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31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403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75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7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190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20">
    <w:lvl w:ilvl="0">
      <w:start w:val="1"/>
      <w:numFmt w:val="bullet"/>
      <w:lvlText w:val=""/>
      <w:lvlJc w:val="start"/>
      <w:pPr>
        <w:tabs>
          <w:tab w:val="num" w:pos="0"/>
        </w:tabs>
        <w:ind w:start="37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9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81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53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5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97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69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1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13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21">
    <w:lvl w:ilvl="0">
      <w:start w:val="1"/>
      <w:numFmt w:val="bullet"/>
      <w:lvlText w:val=""/>
      <w:lvlJc w:val="start"/>
      <w:pPr>
        <w:tabs>
          <w:tab w:val="num" w:pos="0"/>
        </w:tabs>
        <w:ind w:start="37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9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81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53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5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97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69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1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13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22">
    <w:lvl w:ilvl="0">
      <w:start w:val="1"/>
      <w:numFmt w:val="bullet"/>
      <w:lvlText w:val=""/>
      <w:lvlJc w:val="start"/>
      <w:pPr>
        <w:tabs>
          <w:tab w:val="num" w:pos="0"/>
        </w:tabs>
        <w:ind w:start="37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9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81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53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5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97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69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1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13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23">
    <w:lvl w:ilvl="0">
      <w:start w:val="1"/>
      <w:numFmt w:val="bullet"/>
      <w:lvlText w:val=""/>
      <w:lvlJc w:val="start"/>
      <w:pPr>
        <w:tabs>
          <w:tab w:val="num" w:pos="0"/>
        </w:tabs>
        <w:ind w:start="43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09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181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start"/>
      <w:pPr>
        <w:tabs>
          <w:tab w:val="num" w:pos="0"/>
        </w:tabs>
        <w:ind w:start="253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25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97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start"/>
      <w:pPr>
        <w:tabs>
          <w:tab w:val="num" w:pos="0"/>
        </w:tabs>
        <w:ind w:start="469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41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6139" w:hanging="0"/>
      </w:pPr>
      <w:rPr>
        <w:rFonts w:ascii="Wingdings" w:hAnsi="Wingdings" w:cs="Wingdings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24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6564"/>
    <w:pPr>
      <w:widowControl/>
      <w:bidi w:val="0"/>
      <w:spacing w:lineRule="auto" w:line="269" w:before="0" w:after="159"/>
      <w:ind w:hanging="10" w:start="10" w:end="89"/>
      <w:jc w:val="start"/>
    </w:pPr>
    <w:rPr>
      <w:rFonts w:ascii="Times New Roman" w:hAnsi="Times New Roman" w:eastAsia="Times New Roman" w:cs="Times New Roman"/>
      <w:color w:val="000000"/>
      <w:kern w:val="2"/>
      <w:sz w:val="24"/>
      <w:szCs w:val="24"/>
      <w:lang w:eastAsia="cs-CZ" w:val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46564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046564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046564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unhideWhenUsed/>
    <w:qFormat/>
    <w:rsid w:val="00046564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046564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046564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046564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046564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046564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qFormat/>
    <w:rsid w:val="0004656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dpis2Char" w:customStyle="1">
    <w:name w:val="Nadpis 2 Char"/>
    <w:basedOn w:val="DefaultParagraphFont"/>
    <w:qFormat/>
    <w:rsid w:val="0004656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dpis3Char" w:customStyle="1">
    <w:name w:val="Nadpis 3 Char"/>
    <w:basedOn w:val="DefaultParagraphFont"/>
    <w:qFormat/>
    <w:rsid w:val="00046564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dpis4Char" w:customStyle="1">
    <w:name w:val="Nadpis 4 Char"/>
    <w:basedOn w:val="DefaultParagraphFont"/>
    <w:qFormat/>
    <w:rsid w:val="00046564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dpis5Char" w:customStyle="1">
    <w:name w:val="Nadpis 5 Char"/>
    <w:basedOn w:val="DefaultParagraphFont"/>
    <w:qFormat/>
    <w:rsid w:val="00046564"/>
    <w:rPr>
      <w:rFonts w:eastAsia="" w:cs="" w:cstheme="majorBidi" w:eastAsiaTheme="majorEastAsia"/>
      <w:color w:themeColor="accent1" w:themeShade="bf" w:val="0F4761"/>
    </w:rPr>
  </w:style>
  <w:style w:type="character" w:styleId="Nadpis6Char" w:customStyle="1">
    <w:name w:val="Nadpis 6 Char"/>
    <w:basedOn w:val="DefaultParagraphFont"/>
    <w:uiPriority w:val="9"/>
    <w:semiHidden/>
    <w:qFormat/>
    <w:rsid w:val="00046564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uiPriority w:val="9"/>
    <w:semiHidden/>
    <w:qFormat/>
    <w:rsid w:val="00046564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uiPriority w:val="9"/>
    <w:semiHidden/>
    <w:qFormat/>
    <w:rsid w:val="00046564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uiPriority w:val="9"/>
    <w:semiHidden/>
    <w:qFormat/>
    <w:rsid w:val="00046564"/>
    <w:rPr>
      <w:rFonts w:eastAsia="" w:cs="" w:cstheme="majorBidi" w:eastAsiaTheme="majorEastAsia"/>
      <w:color w:themeColor="text1" w:themeTint="d8" w:val="272727"/>
    </w:rPr>
  </w:style>
  <w:style w:type="character" w:styleId="NzevChar" w:customStyle="1">
    <w:name w:val="Název Char"/>
    <w:basedOn w:val="DefaultParagraphFont"/>
    <w:uiPriority w:val="10"/>
    <w:qFormat/>
    <w:rsid w:val="0004656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uiPriority w:val="11"/>
    <w:qFormat/>
    <w:rsid w:val="0004656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Quote"/>
    <w:uiPriority w:val="29"/>
    <w:qFormat/>
    <w:rsid w:val="0004656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46564"/>
    <w:rPr>
      <w:i/>
      <w:iCs/>
      <w:color w:themeColor="accent1" w:themeShade="bf" w:val="0F4761"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046564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046564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e40ce9"/>
    <w:rPr>
      <w:color w:themeColor="hyperlink"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40ce9"/>
    <w:rPr>
      <w:color w:val="605E5C"/>
      <w:shd w:fill="E1DFDD" w:val="clear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evChar"/>
    <w:uiPriority w:val="10"/>
    <w:qFormat/>
    <w:rsid w:val="00046564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046564"/>
    <w:pPr>
      <w:ind w:hanging="10" w:start="10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046564"/>
    <w:pPr>
      <w:spacing w:before="160" w:after="159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046564"/>
    <w:pPr>
      <w:spacing w:before="0" w:after="159"/>
      <w:ind w:start="72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046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46564"/>
    <w:pPr>
      <w:spacing w:after="0" w:line="240" w:lineRule="auto"/>
    </w:pPr>
    <w:rPr>
      <w:rFonts w:eastAsiaTheme="minorEastAsia"/>
      <w:lang w:eastAsia="cs-CZ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ejvodova.zs886@seznam.cz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LibreOffice/25.8.2.2$Windows_X86_64 LibreOffice_project/d401f2107ccab8f924a8e2df40f573aab7605b6f</Application>
  <AppVersion>15.0000</AppVersion>
  <Pages>19</Pages>
  <Words>4476</Words>
  <Characters>27052</Characters>
  <CharactersWithSpaces>31724</CharactersWithSpaces>
  <Paragraphs>415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2025-11-13T16:13:00Z</dcterms:created>
  <dc:creator>Lenka Cvrčková</dc:creator>
  <dc:description/>
  <dc:language>cs-CZ</dc:language>
  <cp:lastModifiedBy/>
  <dcterms:modified xsi:type="dcterms:W3CDTF">2025-11-18T14:47:58Z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